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F" w:rsidRPr="000233AA" w:rsidRDefault="00771C3F" w:rsidP="000233AA">
      <w:pPr>
        <w:spacing w:after="0" w:line="320" w:lineRule="exact"/>
        <w:ind w:firstLine="432"/>
        <w:jc w:val="both"/>
        <w:rPr>
          <w:rFonts w:ascii="Book Antiqua" w:hAnsi="Book Antiqua" w:cs="Times New Roman"/>
          <w:b/>
          <w:sz w:val="28"/>
          <w:szCs w:val="28"/>
          <w:lang w:val="en-US"/>
        </w:rPr>
      </w:pPr>
    </w:p>
    <w:p w:rsidR="00F2474C" w:rsidRDefault="00F2474C" w:rsidP="005E58CA">
      <w:pPr>
        <w:spacing w:after="0" w:line="320" w:lineRule="exact"/>
        <w:ind w:firstLine="432"/>
        <w:jc w:val="center"/>
        <w:rPr>
          <w:rFonts w:ascii="Book Antiqua" w:hAnsi="Book Antiqua" w:cs="Times New Roman"/>
          <w:b/>
          <w:sz w:val="28"/>
          <w:szCs w:val="28"/>
          <w:lang w:val="en-US"/>
        </w:rPr>
      </w:pPr>
      <w:r w:rsidRPr="000233AA">
        <w:rPr>
          <w:rFonts w:ascii="Book Antiqua" w:hAnsi="Book Antiqua" w:cs="Times New Roman"/>
          <w:b/>
          <w:sz w:val="28"/>
          <w:szCs w:val="28"/>
          <w:lang w:val="en-US"/>
        </w:rPr>
        <w:t>Environmental</w:t>
      </w:r>
      <w:r w:rsidR="000802A5" w:rsidRPr="000233AA">
        <w:rPr>
          <w:rFonts w:ascii="Book Antiqua" w:hAnsi="Book Antiqua" w:cs="Times New Roman"/>
          <w:b/>
          <w:sz w:val="28"/>
          <w:szCs w:val="28"/>
          <w:lang w:val="en-US"/>
        </w:rPr>
        <w:t xml:space="preserve"> Challenges</w:t>
      </w:r>
      <w:r w:rsidR="00C52238" w:rsidRPr="000233AA">
        <w:rPr>
          <w:rFonts w:ascii="Book Antiqua" w:hAnsi="Book Antiqua" w:cs="Times New Roman"/>
          <w:b/>
          <w:sz w:val="28"/>
          <w:szCs w:val="28"/>
          <w:lang w:val="en-US"/>
        </w:rPr>
        <w:t>,</w:t>
      </w:r>
      <w:bookmarkStart w:id="0" w:name="_GoBack"/>
      <w:bookmarkEnd w:id="0"/>
      <w:r w:rsidR="000233AA" w:rsidRPr="000233AA">
        <w:rPr>
          <w:rFonts w:ascii="Book Antiqua" w:hAnsi="Book Antiqua" w:cs="Times New Roman"/>
          <w:b/>
          <w:sz w:val="28"/>
          <w:szCs w:val="28"/>
          <w:lang w:val="en-US"/>
        </w:rPr>
        <w:t xml:space="preserve"> </w:t>
      </w:r>
      <w:r w:rsidR="003F43AF" w:rsidRPr="000233AA">
        <w:rPr>
          <w:rFonts w:ascii="Book Antiqua" w:hAnsi="Book Antiqua" w:cs="Times New Roman"/>
          <w:b/>
          <w:sz w:val="28"/>
          <w:szCs w:val="28"/>
          <w:lang w:val="en-US"/>
        </w:rPr>
        <w:t xml:space="preserve">Statutory </w:t>
      </w:r>
      <w:r w:rsidR="00771C3F" w:rsidRPr="000233AA">
        <w:rPr>
          <w:rFonts w:ascii="Book Antiqua" w:hAnsi="Book Antiqua" w:cs="Times New Roman"/>
          <w:b/>
          <w:sz w:val="28"/>
          <w:szCs w:val="28"/>
          <w:lang w:val="en-US"/>
        </w:rPr>
        <w:t>Compliance and Education</w:t>
      </w:r>
      <w:r w:rsidR="000802A5" w:rsidRPr="000233AA">
        <w:rPr>
          <w:rFonts w:ascii="Book Antiqua" w:hAnsi="Book Antiqua" w:cs="Times New Roman"/>
          <w:b/>
          <w:sz w:val="28"/>
          <w:szCs w:val="28"/>
          <w:lang w:val="en-US"/>
        </w:rPr>
        <w:t>:</w:t>
      </w:r>
      <w:r w:rsidR="000233AA" w:rsidRPr="000233AA">
        <w:rPr>
          <w:rFonts w:ascii="Book Antiqua" w:hAnsi="Book Antiqua" w:cs="Times New Roman"/>
          <w:b/>
          <w:sz w:val="28"/>
          <w:szCs w:val="28"/>
          <w:lang w:val="en-US"/>
        </w:rPr>
        <w:t xml:space="preserve"> </w:t>
      </w:r>
      <w:r w:rsidR="000802A5" w:rsidRPr="000233AA">
        <w:rPr>
          <w:rFonts w:ascii="Book Antiqua" w:hAnsi="Book Antiqua" w:cs="Times New Roman"/>
          <w:b/>
          <w:sz w:val="28"/>
          <w:szCs w:val="28"/>
          <w:lang w:val="en-US"/>
        </w:rPr>
        <w:t xml:space="preserve">An Indian </w:t>
      </w:r>
      <w:r w:rsidR="008F0694" w:rsidRPr="000233AA">
        <w:rPr>
          <w:rFonts w:ascii="Book Antiqua" w:hAnsi="Book Antiqua" w:cs="Times New Roman"/>
          <w:b/>
          <w:sz w:val="28"/>
          <w:szCs w:val="28"/>
          <w:lang w:val="en-US"/>
        </w:rPr>
        <w:t>Perspective</w:t>
      </w:r>
    </w:p>
    <w:p w:rsidR="00771C3F" w:rsidRPr="000233AA" w:rsidRDefault="000233AA" w:rsidP="000233AA">
      <w:pPr>
        <w:spacing w:after="0" w:line="320" w:lineRule="exact"/>
        <w:ind w:firstLine="432"/>
        <w:jc w:val="both"/>
        <w:rPr>
          <w:rFonts w:ascii="Times New Roman" w:hAnsi="Times New Roman" w:cs="Times New Roman"/>
          <w:b/>
          <w:sz w:val="24"/>
          <w:szCs w:val="24"/>
          <w:lang w:val="en-US"/>
        </w:rPr>
      </w:pP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t xml:space="preserve">   </w:t>
      </w:r>
      <w:r w:rsidR="00771C3F" w:rsidRPr="000233AA">
        <w:rPr>
          <w:rFonts w:ascii="Times New Roman" w:hAnsi="Times New Roman" w:cs="Times New Roman"/>
          <w:b/>
          <w:lang w:val="en-US"/>
        </w:rPr>
        <w:t xml:space="preserve"> </w:t>
      </w:r>
      <w:r w:rsidR="00FA044A">
        <w:rPr>
          <w:rFonts w:ascii="Times New Roman" w:hAnsi="Times New Roman" w:cs="Times New Roman"/>
          <w:b/>
          <w:lang w:val="en-US"/>
        </w:rPr>
        <w:t xml:space="preserve">       </w:t>
      </w:r>
      <w:r>
        <w:rPr>
          <w:rFonts w:ascii="Times New Roman" w:hAnsi="Times New Roman" w:cs="Times New Roman"/>
          <w:b/>
          <w:lang w:val="en-US"/>
        </w:rPr>
        <w:t xml:space="preserve">    </w:t>
      </w:r>
      <w:r w:rsidR="00771C3F" w:rsidRPr="000233AA">
        <w:rPr>
          <w:rFonts w:ascii="Times New Roman" w:hAnsi="Times New Roman" w:cs="Times New Roman"/>
          <w:b/>
          <w:sz w:val="24"/>
          <w:szCs w:val="24"/>
          <w:lang w:val="en-US"/>
        </w:rPr>
        <w:t>Dr. Bindu Sangra</w:t>
      </w:r>
      <w:r w:rsidR="00FA044A" w:rsidRPr="00FA044A">
        <w:rPr>
          <w:rStyle w:val="FootnoteReference"/>
          <w:rFonts w:ascii="Times New Roman" w:hAnsi="Times New Roman" w:cs="Times New Roman"/>
          <w:b/>
          <w:sz w:val="24"/>
          <w:szCs w:val="24"/>
          <w:lang w:val="en-US"/>
        </w:rPr>
        <w:footnoteReference w:customMarkFollows="1" w:id="2"/>
        <w:sym w:font="Symbol" w:char="F02A"/>
      </w:r>
    </w:p>
    <w:p w:rsidR="00771C3F" w:rsidRPr="000233AA" w:rsidRDefault="00FA044A" w:rsidP="000233AA">
      <w:pPr>
        <w:spacing w:after="0" w:line="320" w:lineRule="exact"/>
        <w:ind w:firstLine="432"/>
        <w:jc w:val="both"/>
        <w:rPr>
          <w:rFonts w:ascii="Times New Roman" w:hAnsi="Times New Roman" w:cs="Times New Roman"/>
          <w:b/>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00771C3F" w:rsidRPr="000233AA">
        <w:rPr>
          <w:rFonts w:ascii="Times New Roman" w:hAnsi="Times New Roman" w:cs="Times New Roman"/>
          <w:b/>
          <w:sz w:val="24"/>
          <w:szCs w:val="24"/>
          <w:lang w:val="en-US"/>
        </w:rPr>
        <w:t>Aasma Sharma</w:t>
      </w:r>
      <w:r w:rsidRPr="00FA044A">
        <w:rPr>
          <w:rStyle w:val="FootnoteReference"/>
          <w:rFonts w:ascii="Times New Roman" w:hAnsi="Times New Roman" w:cs="Times New Roman"/>
          <w:b/>
          <w:lang w:val="en-US"/>
        </w:rPr>
        <w:footnoteReference w:customMarkFollows="1" w:id="3"/>
        <w:sym w:font="Symbol" w:char="F02A"/>
      </w:r>
      <w:r w:rsidRPr="00FA044A">
        <w:rPr>
          <w:rStyle w:val="FootnoteReference"/>
          <w:rFonts w:ascii="Times New Roman" w:hAnsi="Times New Roman" w:cs="Times New Roman"/>
          <w:b/>
          <w:lang w:val="en-US"/>
        </w:rPr>
        <w:sym w:font="Symbol" w:char="F02A"/>
      </w:r>
    </w:p>
    <w:p w:rsidR="008F0694" w:rsidRPr="00A70987" w:rsidRDefault="00F2474C" w:rsidP="000233AA">
      <w:pPr>
        <w:spacing w:after="0" w:line="320" w:lineRule="exact"/>
        <w:ind w:firstLine="432"/>
        <w:jc w:val="center"/>
        <w:rPr>
          <w:rFonts w:ascii="Times New Roman" w:hAnsi="Times New Roman" w:cs="Times New Roman"/>
          <w:b/>
          <w:u w:val="single"/>
          <w:lang w:val="en-US"/>
        </w:rPr>
      </w:pPr>
      <w:r w:rsidRPr="00A70987">
        <w:rPr>
          <w:rFonts w:ascii="Times New Roman" w:hAnsi="Times New Roman" w:cs="Times New Roman"/>
          <w:b/>
          <w:u w:val="single"/>
          <w:lang w:val="en-US"/>
        </w:rPr>
        <w:t>Abstract</w:t>
      </w:r>
    </w:p>
    <w:p w:rsidR="001362C6" w:rsidRPr="000233AA" w:rsidRDefault="001362C6" w:rsidP="000233AA">
      <w:pPr>
        <w:spacing w:after="0" w:line="320" w:lineRule="exact"/>
        <w:ind w:firstLine="432"/>
        <w:jc w:val="both"/>
        <w:rPr>
          <w:rFonts w:ascii="Times New Roman" w:hAnsi="Times New Roman" w:cs="Times New Roman"/>
          <w:i/>
        </w:rPr>
      </w:pPr>
      <w:r w:rsidRPr="000233AA">
        <w:rPr>
          <w:rFonts w:ascii="Times New Roman" w:hAnsi="Times New Roman" w:cs="Times New Roman"/>
          <w:i/>
        </w:rPr>
        <w:t xml:space="preserve">Every year on June 5th, World Environment Day is commemorated to keep reminding people of the value of nature. The day has been observed all around the globe to remind folks that </w:t>
      </w:r>
      <w:r w:rsidR="00C576DE" w:rsidRPr="000233AA">
        <w:rPr>
          <w:rFonts w:ascii="Times New Roman" w:hAnsi="Times New Roman" w:cs="Times New Roman"/>
          <w:i/>
        </w:rPr>
        <w:t xml:space="preserve">the </w:t>
      </w:r>
      <w:r w:rsidRPr="000233AA">
        <w:rPr>
          <w:rFonts w:ascii="Times New Roman" w:hAnsi="Times New Roman" w:cs="Times New Roman"/>
          <w:i/>
        </w:rPr>
        <w:t xml:space="preserve">environment must not be taken as a given and that its virtues must be protected. The biggest existential threat to humanity and </w:t>
      </w:r>
      <w:r w:rsidR="00C576DE" w:rsidRPr="000233AA">
        <w:rPr>
          <w:rFonts w:ascii="Times New Roman" w:hAnsi="Times New Roman" w:cs="Times New Roman"/>
          <w:i/>
        </w:rPr>
        <w:t>quasi-nature</w:t>
      </w:r>
      <w:r w:rsidRPr="000233AA">
        <w:rPr>
          <w:rFonts w:ascii="Times New Roman" w:hAnsi="Times New Roman" w:cs="Times New Roman"/>
          <w:i/>
        </w:rPr>
        <w:t xml:space="preserve"> is environmental conservation, which is the defining social progress challenge of the twenty-first century. The Intergovernmental Panel on Climate Change (IPCC) has produced five evaluations, all of which have verified our greatest fears: namely human emissions are indeed the primary cause of observed global climate change. Climate change is distinct from other environmental issues in that it poses an immediate and perhaps irreversible threat to human cultures as well as the globe. </w:t>
      </w:r>
      <w:r w:rsidRPr="000233AA">
        <w:rPr>
          <w:rFonts w:ascii="Times New Roman" w:eastAsia="Times New Roman" w:hAnsi="Times New Roman" w:cs="Times New Roman"/>
          <w:i/>
          <w:lang w:eastAsia="en-IN"/>
        </w:rPr>
        <w:t xml:space="preserve">As a result, environmental protection, policies, and laws are critical for sustaining and improving societal well-being now and </w:t>
      </w:r>
      <w:r w:rsidR="00E97244" w:rsidRPr="000233AA">
        <w:rPr>
          <w:rFonts w:ascii="Times New Roman" w:eastAsia="Times New Roman" w:hAnsi="Times New Roman" w:cs="Times New Roman"/>
          <w:i/>
          <w:lang w:eastAsia="en-IN"/>
        </w:rPr>
        <w:t>in</w:t>
      </w:r>
      <w:r w:rsidRPr="000233AA">
        <w:rPr>
          <w:rFonts w:ascii="Times New Roman" w:eastAsia="Times New Roman" w:hAnsi="Times New Roman" w:cs="Times New Roman"/>
          <w:i/>
          <w:lang w:eastAsia="en-IN"/>
        </w:rPr>
        <w:t xml:space="preserve"> the future. Environmentalism, social equity, and sustainable growth must all be considered and achieved within the paradigm. Environmentalism must be linked </w:t>
      </w:r>
      <w:r w:rsidR="00E97244" w:rsidRPr="000233AA">
        <w:rPr>
          <w:rFonts w:ascii="Times New Roman" w:eastAsia="Times New Roman" w:hAnsi="Times New Roman" w:cs="Times New Roman"/>
          <w:i/>
          <w:lang w:eastAsia="en-IN"/>
        </w:rPr>
        <w:t>to</w:t>
      </w:r>
      <w:r w:rsidRPr="000233AA">
        <w:rPr>
          <w:rFonts w:ascii="Times New Roman" w:eastAsia="Times New Roman" w:hAnsi="Times New Roman" w:cs="Times New Roman"/>
          <w:i/>
          <w:lang w:eastAsia="en-IN"/>
        </w:rPr>
        <w:t xml:space="preserve"> economic and development decisions, and social justice and economic viability must be integrated into </w:t>
      </w:r>
      <w:r w:rsidR="00E97244" w:rsidRPr="000233AA">
        <w:rPr>
          <w:rFonts w:ascii="Times New Roman" w:eastAsia="Times New Roman" w:hAnsi="Times New Roman" w:cs="Times New Roman"/>
          <w:i/>
          <w:lang w:eastAsia="en-IN"/>
        </w:rPr>
        <w:t>environmental</w:t>
      </w:r>
      <w:r w:rsidRPr="000233AA">
        <w:rPr>
          <w:rFonts w:ascii="Times New Roman" w:eastAsia="Times New Roman" w:hAnsi="Times New Roman" w:cs="Times New Roman"/>
          <w:i/>
          <w:lang w:eastAsia="en-IN"/>
        </w:rPr>
        <w:t xml:space="preserve"> protection decisions.</w:t>
      </w:r>
      <w:r w:rsidR="00894551">
        <w:rPr>
          <w:rFonts w:ascii="Times New Roman" w:eastAsia="Times New Roman" w:hAnsi="Times New Roman" w:cs="Times New Roman"/>
          <w:i/>
          <w:lang w:eastAsia="en-IN"/>
        </w:rPr>
        <w:t xml:space="preserve"> </w:t>
      </w:r>
      <w:r w:rsidRPr="000233AA">
        <w:rPr>
          <w:rFonts w:ascii="Times New Roman" w:eastAsia="Times New Roman" w:hAnsi="Times New Roman" w:cs="Times New Roman"/>
          <w:i/>
          <w:lang w:eastAsia="en-IN"/>
        </w:rPr>
        <w:t xml:space="preserve">This paper makes an effort to increase awareness well about </w:t>
      </w:r>
      <w:r w:rsidR="00E97244" w:rsidRPr="000233AA">
        <w:rPr>
          <w:rFonts w:ascii="Times New Roman" w:eastAsia="Times New Roman" w:hAnsi="Times New Roman" w:cs="Times New Roman"/>
          <w:i/>
          <w:lang w:eastAsia="en-IN"/>
        </w:rPr>
        <w:t xml:space="preserve">the </w:t>
      </w:r>
      <w:r w:rsidRPr="000233AA">
        <w:rPr>
          <w:rFonts w:ascii="Times New Roman" w:eastAsia="Times New Roman" w:hAnsi="Times New Roman" w:cs="Times New Roman"/>
          <w:i/>
          <w:lang w:eastAsia="en-IN"/>
        </w:rPr>
        <w:t xml:space="preserve">vulnerability of the environment in which we already live, which can only be properly protected if </w:t>
      </w:r>
      <w:r w:rsidR="00236C2B" w:rsidRPr="000233AA">
        <w:rPr>
          <w:rFonts w:ascii="Times New Roman" w:eastAsia="Times New Roman" w:hAnsi="Times New Roman" w:cs="Times New Roman"/>
          <w:i/>
          <w:lang w:eastAsia="en-IN"/>
        </w:rPr>
        <w:t>people’s</w:t>
      </w:r>
      <w:r w:rsidRPr="000233AA">
        <w:rPr>
          <w:rFonts w:ascii="Times New Roman" w:eastAsia="Times New Roman" w:hAnsi="Times New Roman" w:cs="Times New Roman"/>
          <w:i/>
          <w:lang w:eastAsia="en-IN"/>
        </w:rPr>
        <w:t xml:space="preserve"> choices </w:t>
      </w:r>
      <w:r w:rsidR="00E97244" w:rsidRPr="000233AA">
        <w:rPr>
          <w:rFonts w:ascii="Times New Roman" w:eastAsia="Times New Roman" w:hAnsi="Times New Roman" w:cs="Times New Roman"/>
          <w:i/>
          <w:lang w:eastAsia="en-IN"/>
        </w:rPr>
        <w:t xml:space="preserve">and </w:t>
      </w:r>
      <w:r w:rsidRPr="000233AA">
        <w:rPr>
          <w:rFonts w:ascii="Times New Roman" w:eastAsia="Times New Roman" w:hAnsi="Times New Roman" w:cs="Times New Roman"/>
          <w:i/>
          <w:lang w:eastAsia="en-IN"/>
        </w:rPr>
        <w:t xml:space="preserve">desire to participate in its conservation grows. Everyone in the country should respect and recognise the numerous policies and regulations enacted to protect the environment, as well as commit to </w:t>
      </w:r>
      <w:r w:rsidR="00E97244" w:rsidRPr="000233AA">
        <w:rPr>
          <w:rFonts w:ascii="Times New Roman" w:eastAsia="Times New Roman" w:hAnsi="Times New Roman" w:cs="Times New Roman"/>
          <w:i/>
          <w:lang w:eastAsia="en-IN"/>
        </w:rPr>
        <w:t>carrying</w:t>
      </w:r>
      <w:r w:rsidRPr="000233AA">
        <w:rPr>
          <w:rFonts w:ascii="Times New Roman" w:eastAsia="Times New Roman" w:hAnsi="Times New Roman" w:cs="Times New Roman"/>
          <w:i/>
          <w:lang w:eastAsia="en-IN"/>
        </w:rPr>
        <w:t xml:space="preserve"> out the Constitutional duty.</w:t>
      </w:r>
    </w:p>
    <w:p w:rsidR="001362C6" w:rsidRPr="000233AA" w:rsidRDefault="001362C6" w:rsidP="000233AA">
      <w:pPr>
        <w:shd w:val="clear" w:color="auto" w:fill="FFFFFF"/>
        <w:spacing w:after="0" w:line="320" w:lineRule="exact"/>
        <w:ind w:firstLine="432"/>
        <w:jc w:val="both"/>
        <w:rPr>
          <w:rFonts w:ascii="Times New Roman" w:eastAsia="Times New Roman" w:hAnsi="Times New Roman" w:cs="Times New Roman"/>
          <w:i/>
          <w:lang w:eastAsia="en-IN"/>
        </w:rPr>
      </w:pPr>
    </w:p>
    <w:p w:rsidR="00F2474C" w:rsidRPr="00585A7A" w:rsidRDefault="0093334A" w:rsidP="000233AA">
      <w:pPr>
        <w:shd w:val="clear" w:color="auto" w:fill="FFFFFF"/>
        <w:spacing w:after="0" w:line="320" w:lineRule="exact"/>
        <w:ind w:firstLine="432"/>
        <w:jc w:val="both"/>
        <w:rPr>
          <w:rFonts w:ascii="Times New Roman" w:eastAsia="Times New Roman" w:hAnsi="Times New Roman" w:cs="Times New Roman"/>
          <w:i/>
          <w:lang w:eastAsia="en-IN"/>
        </w:rPr>
      </w:pPr>
      <w:r w:rsidRPr="00585A7A">
        <w:rPr>
          <w:rFonts w:ascii="Times New Roman" w:eastAsia="Times New Roman" w:hAnsi="Times New Roman" w:cs="Times New Roman"/>
          <w:b/>
          <w:i/>
          <w:lang w:eastAsia="en-IN"/>
        </w:rPr>
        <w:lastRenderedPageBreak/>
        <w:t xml:space="preserve">Keywords: </w:t>
      </w:r>
      <w:r w:rsidRPr="00585A7A">
        <w:rPr>
          <w:rFonts w:ascii="Times New Roman" w:eastAsia="Times New Roman" w:hAnsi="Times New Roman" w:cs="Times New Roman"/>
          <w:i/>
          <w:lang w:eastAsia="en-IN"/>
        </w:rPr>
        <w:t>Improvement, Environmental, Humanity, Educational Protection, Constitutional Rights</w:t>
      </w:r>
    </w:p>
    <w:p w:rsidR="00A70987" w:rsidRPr="000233AA" w:rsidRDefault="00A70987" w:rsidP="000233AA">
      <w:pPr>
        <w:shd w:val="clear" w:color="auto" w:fill="FFFFFF"/>
        <w:spacing w:after="0" w:line="320" w:lineRule="exact"/>
        <w:ind w:firstLine="432"/>
        <w:jc w:val="both"/>
        <w:rPr>
          <w:rFonts w:ascii="Times New Roman" w:eastAsia="Times New Roman" w:hAnsi="Times New Roman" w:cs="Times New Roman"/>
          <w:lang w:eastAsia="en-IN"/>
        </w:rPr>
      </w:pPr>
    </w:p>
    <w:p w:rsidR="003D3DC0" w:rsidRPr="000233AA" w:rsidRDefault="0095418A" w:rsidP="000233AA">
      <w:pPr>
        <w:shd w:val="clear" w:color="auto" w:fill="FFFFFF"/>
        <w:spacing w:after="0" w:line="320" w:lineRule="exact"/>
        <w:ind w:firstLine="432"/>
        <w:jc w:val="both"/>
        <w:rPr>
          <w:rFonts w:ascii="Times New Roman" w:eastAsia="Times New Roman" w:hAnsi="Times New Roman" w:cs="Times New Roman"/>
          <w:b/>
          <w:lang w:eastAsia="en-IN"/>
        </w:rPr>
      </w:pPr>
      <w:bookmarkStart w:id="1" w:name="_Hlk80728714"/>
      <w:r w:rsidRPr="000233AA">
        <w:rPr>
          <w:rFonts w:ascii="Times New Roman" w:eastAsia="Times New Roman" w:hAnsi="Times New Roman" w:cs="Times New Roman"/>
          <w:b/>
          <w:lang w:eastAsia="en-IN"/>
        </w:rPr>
        <w:t xml:space="preserve">I. </w:t>
      </w:r>
      <w:r w:rsidR="00F2474C" w:rsidRPr="000233AA">
        <w:rPr>
          <w:rFonts w:ascii="Times New Roman" w:eastAsia="Times New Roman" w:hAnsi="Times New Roman" w:cs="Times New Roman"/>
          <w:b/>
          <w:lang w:eastAsia="en-IN"/>
        </w:rPr>
        <w:t>Introduction</w:t>
      </w:r>
    </w:p>
    <w:p w:rsidR="003D3DC0" w:rsidRPr="000233AA" w:rsidRDefault="005D5E4D"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Sustainability issues cover a wide range of topics, including environmental preservation, sustainability, and environmental challenges. Environmental studies have emerged as a unique academic discipline as a result of scientific and academic focus on environmental challenges. To address the diverse character of environmental research, such programmes often require an interdisciplinary approach. Environmental crime research necessitates a multidisciplinary approach that covers biodiversity, criminology, criminal justice, economics, sociology, chemistry, and psychology.</w:t>
      </w:r>
    </w:p>
    <w:p w:rsidR="003D3DC0" w:rsidRPr="000233AA" w:rsidRDefault="005D5E4D"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As a result, the government has a significant role to play in addressing environmental issues, especially through the formulation of severe policies, regulations, and public education. Unfortunately, environmental protection research is still in its early stages, and more wo</w:t>
      </w:r>
      <w:r w:rsidR="003D3DC0" w:rsidRPr="000233AA">
        <w:rPr>
          <w:rFonts w:ascii="Times New Roman" w:hAnsi="Times New Roman" w:cs="Times New Roman"/>
        </w:rPr>
        <w:t>rk remains to be done. A person’</w:t>
      </w:r>
      <w:r w:rsidRPr="000233AA">
        <w:rPr>
          <w:rFonts w:ascii="Times New Roman" w:hAnsi="Times New Roman" w:cs="Times New Roman"/>
        </w:rPr>
        <w:t>s existence is impossible without excellent health as well as a healthy environment. Health and environmental awareness are essential for maintaining oneself and th</w:t>
      </w:r>
      <w:r w:rsidR="003D3DC0" w:rsidRPr="000233AA">
        <w:rPr>
          <w:rFonts w:ascii="Times New Roman" w:hAnsi="Times New Roman" w:cs="Times New Roman"/>
        </w:rPr>
        <w:t>e environment. Furthermore, one’</w:t>
      </w:r>
      <w:r w:rsidRPr="000233AA">
        <w:rPr>
          <w:rFonts w:ascii="Times New Roman" w:hAnsi="Times New Roman" w:cs="Times New Roman"/>
        </w:rPr>
        <w:t>s heath and indeed the environmen</w:t>
      </w:r>
      <w:r w:rsidR="003D3DC0" w:rsidRPr="000233AA">
        <w:rPr>
          <w:rFonts w:ascii="Times New Roman" w:hAnsi="Times New Roman" w:cs="Times New Roman"/>
        </w:rPr>
        <w:t>t are intimately linked. If one’</w:t>
      </w:r>
      <w:r w:rsidRPr="000233AA">
        <w:rPr>
          <w:rFonts w:ascii="Times New Roman" w:hAnsi="Times New Roman" w:cs="Times New Roman"/>
        </w:rPr>
        <w:t>s health is poor, he or she cannot bear any responsibility for the environment, and the unhealthy environment has a d</w:t>
      </w:r>
      <w:r w:rsidR="003D3DC0" w:rsidRPr="000233AA">
        <w:rPr>
          <w:rFonts w:ascii="Times New Roman" w:hAnsi="Times New Roman" w:cs="Times New Roman"/>
        </w:rPr>
        <w:t>irect or indirect effect on one’</w:t>
      </w:r>
      <w:r w:rsidRPr="000233AA">
        <w:rPr>
          <w:rFonts w:ascii="Times New Roman" w:hAnsi="Times New Roman" w:cs="Times New Roman"/>
        </w:rPr>
        <w:t>s health.</w:t>
      </w:r>
    </w:p>
    <w:p w:rsidR="003D3DC0" w:rsidRPr="000233AA" w:rsidRDefault="005D5E4D"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A social conscience arises when consciousness has been developed. This necessitates environmental education as well as familiarity with environmental legislation. Even after being literate, one may not be pro</w:t>
      </w:r>
      <w:r w:rsidR="003D3DC0" w:rsidRPr="000233AA">
        <w:rPr>
          <w:rFonts w:ascii="Times New Roman" w:hAnsi="Times New Roman" w:cs="Times New Roman"/>
        </w:rPr>
        <w:t>perly attentive or aware of one’</w:t>
      </w:r>
      <w:r w:rsidRPr="000233AA">
        <w:rPr>
          <w:rFonts w:ascii="Times New Roman" w:hAnsi="Times New Roman" w:cs="Times New Roman"/>
        </w:rPr>
        <w:t>s surroundings. This demonstrates the importance of environmental education and laws in developing proper awareness today. Furthermore, every citizen should be required to understand the fundamentals of environmental standards.</w:t>
      </w:r>
    </w:p>
    <w:p w:rsidR="003D3DC0" w:rsidRPr="000233AA" w:rsidRDefault="005D5E4D"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The environmental conservation responsibilities allocated to each individual demonstrate reality. Articles 48-A and 51-A combined laid the groundwork for environmental jurispru</w:t>
      </w:r>
      <w:r w:rsidR="003D3DC0" w:rsidRPr="000233AA">
        <w:rPr>
          <w:rFonts w:ascii="Times New Roman" w:hAnsi="Times New Roman" w:cs="Times New Roman"/>
        </w:rPr>
        <w:t>dence, holding that “</w:t>
      </w:r>
      <w:r w:rsidRPr="000233AA">
        <w:rPr>
          <w:rFonts w:ascii="Times New Roman" w:hAnsi="Times New Roman" w:cs="Times New Roman"/>
        </w:rPr>
        <w:t xml:space="preserve">Today, </w:t>
      </w:r>
      <w:r w:rsidRPr="000233AA">
        <w:rPr>
          <w:rFonts w:ascii="Times New Roman" w:hAnsi="Times New Roman" w:cs="Times New Roman"/>
        </w:rPr>
        <w:lastRenderedPageBreak/>
        <w:t>the state and citizens have a fundamental commitment to safeguard and improve the environment, including forests, lakes, rivers, and wild life, as well as to have compassion for living creatures.</w:t>
      </w:r>
      <w:r w:rsidR="003D3DC0" w:rsidRPr="000233AA">
        <w:rPr>
          <w:rFonts w:ascii="Times New Roman" w:hAnsi="Times New Roman" w:cs="Times New Roman"/>
        </w:rPr>
        <w:t>”</w:t>
      </w:r>
      <w:r w:rsidR="009579A8" w:rsidRPr="000233AA">
        <w:rPr>
          <w:rStyle w:val="FootnoteReference"/>
          <w:rFonts w:ascii="Times New Roman" w:hAnsi="Times New Roman" w:cs="Times New Roman"/>
        </w:rPr>
        <w:footnoteReference w:id="4"/>
      </w:r>
      <w:bookmarkEnd w:id="1"/>
    </w:p>
    <w:p w:rsidR="00236C2B" w:rsidRPr="000233AA" w:rsidRDefault="005D5E4D"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These provisions are, without a doubt, in the State Policy Directive Principles, but it is now well established that the Fundamental and Directive Principles must be read together because it is stated in Article 3</w:t>
      </w:r>
      <w:r w:rsidR="003D3DC0" w:rsidRPr="000233AA">
        <w:rPr>
          <w:rFonts w:ascii="Times New Roman" w:hAnsi="Times New Roman" w:cs="Times New Roman"/>
        </w:rPr>
        <w:t>7 that the Directive Principles are fundamental in the country’</w:t>
      </w:r>
      <w:r w:rsidRPr="000233AA">
        <w:rPr>
          <w:rFonts w:ascii="Times New Roman" w:hAnsi="Times New Roman" w:cs="Times New Roman"/>
        </w:rPr>
        <w:t xml:space="preserve">s </w:t>
      </w:r>
      <w:r w:rsidR="003D3DC0" w:rsidRPr="000233AA">
        <w:rPr>
          <w:rFonts w:ascii="Times New Roman" w:hAnsi="Times New Roman" w:cs="Times New Roman"/>
        </w:rPr>
        <w:t>governance, and it is the state’</w:t>
      </w:r>
      <w:r w:rsidRPr="000233AA">
        <w:rPr>
          <w:rFonts w:ascii="Times New Roman" w:hAnsi="Times New Roman" w:cs="Times New Roman"/>
        </w:rPr>
        <w:t>s duty to deal</w:t>
      </w:r>
      <w:r w:rsidR="003D3DC0" w:rsidRPr="000233AA">
        <w:rPr>
          <w:rFonts w:ascii="Times New Roman" w:hAnsi="Times New Roman" w:cs="Times New Roman"/>
        </w:rPr>
        <w:t xml:space="preserve"> with a situation in making law</w:t>
      </w:r>
      <w:r w:rsidRPr="000233AA">
        <w:rPr>
          <w:rFonts w:ascii="Times New Roman" w:hAnsi="Times New Roman" w:cs="Times New Roman"/>
        </w:rPr>
        <w:t>.</w:t>
      </w:r>
      <w:r w:rsidRPr="000233AA">
        <w:rPr>
          <w:rFonts w:ascii="Times New Roman" w:eastAsia="Times New Roman" w:hAnsi="Times New Roman" w:cs="Times New Roman"/>
          <w:lang w:eastAsia="en-IN"/>
        </w:rPr>
        <w:t>The Directive P</w:t>
      </w:r>
      <w:r w:rsidR="003D3DC0" w:rsidRPr="000233AA">
        <w:rPr>
          <w:rFonts w:ascii="Times New Roman" w:eastAsia="Times New Roman" w:hAnsi="Times New Roman" w:cs="Times New Roman"/>
          <w:lang w:eastAsia="en-IN"/>
        </w:rPr>
        <w:t>rinciples encapsulate the state’</w:t>
      </w:r>
      <w:r w:rsidRPr="000233AA">
        <w:rPr>
          <w:rFonts w:ascii="Times New Roman" w:eastAsia="Times New Roman" w:hAnsi="Times New Roman" w:cs="Times New Roman"/>
          <w:lang w:eastAsia="en-IN"/>
        </w:rPr>
        <w:t>s goal and purpose under a Democratic Constitution, namely, that it is a welfare state rather than a police state. As a result, protecting and improving the environment is a top priority for the state administration. The notion of checks and balances, through which every institution of the state is controlled and responsible to the Adherence to the rule of law, is one of the most fundamental characteristics of the Indian Constitution.</w:t>
      </w:r>
    </w:p>
    <w:p w:rsidR="003D3DC0" w:rsidRPr="000233AA" w:rsidRDefault="003D3DC0"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eastAsia="Times New Roman" w:hAnsi="Times New Roman" w:cs="Times New Roman"/>
          <w:b/>
          <w:lang w:eastAsia="en-IN"/>
        </w:rPr>
        <w:t xml:space="preserve">II. </w:t>
      </w:r>
      <w:r w:rsidR="00576B4C" w:rsidRPr="000233AA">
        <w:rPr>
          <w:rFonts w:ascii="Times New Roman" w:eastAsia="Times New Roman" w:hAnsi="Times New Roman" w:cs="Times New Roman"/>
          <w:b/>
          <w:lang w:eastAsia="en-IN"/>
        </w:rPr>
        <w:t xml:space="preserve">Environmental Protection- A </w:t>
      </w:r>
      <w:r w:rsidR="00236F41" w:rsidRPr="000233AA">
        <w:rPr>
          <w:rFonts w:ascii="Times New Roman" w:eastAsia="Times New Roman" w:hAnsi="Times New Roman" w:cs="Times New Roman"/>
          <w:b/>
          <w:lang w:eastAsia="en-IN"/>
        </w:rPr>
        <w:t>Constitution</w:t>
      </w:r>
      <w:r w:rsidR="003C781F" w:rsidRPr="000233AA">
        <w:rPr>
          <w:rFonts w:ascii="Times New Roman" w:eastAsia="Times New Roman" w:hAnsi="Times New Roman" w:cs="Times New Roman"/>
          <w:b/>
          <w:lang w:eastAsia="en-IN"/>
        </w:rPr>
        <w:t xml:space="preserve">al Mandate </w:t>
      </w:r>
      <w:r w:rsidR="00576B4C" w:rsidRPr="000233AA">
        <w:rPr>
          <w:rFonts w:ascii="Times New Roman" w:eastAsia="Times New Roman" w:hAnsi="Times New Roman" w:cs="Times New Roman"/>
          <w:b/>
          <w:lang w:eastAsia="en-IN"/>
        </w:rPr>
        <w:t>and Commitment</w:t>
      </w:r>
    </w:p>
    <w:p w:rsidR="00A55697" w:rsidRPr="000233AA" w:rsidRDefault="00807A18"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eastAsia="Times New Roman" w:hAnsi="Times New Roman" w:cs="Times New Roman"/>
          <w:lang w:eastAsia="en-IN"/>
        </w:rPr>
        <w:t>Dimensions of sustainability can be defined in a variety of ways. Environmental challenge, from a legal standpoint, can be described as environmental harms performed in breach of statutorily prescribed conditions. Philosophers may broaden this concept to encompas</w:t>
      </w:r>
      <w:r w:rsidR="003D3DC0" w:rsidRPr="000233AA">
        <w:rPr>
          <w:rFonts w:ascii="Times New Roman" w:eastAsia="Times New Roman" w:hAnsi="Times New Roman" w:cs="Times New Roman"/>
          <w:lang w:eastAsia="en-IN"/>
        </w:rPr>
        <w:t>s environmental harms that aren’</w:t>
      </w:r>
      <w:r w:rsidRPr="000233AA">
        <w:rPr>
          <w:rFonts w:ascii="Times New Roman" w:eastAsia="Times New Roman" w:hAnsi="Times New Roman" w:cs="Times New Roman"/>
          <w:lang w:eastAsia="en-IN"/>
        </w:rPr>
        <w:t>t covered by existing legislation. Many organisations, including corporate executives, environmentalists, criminologists, and politicians, face unique obstacles as a result of differing perceptions of what constitutes an environmental challenge. Any act, or attempted act, even against environment that breaches statutory provisions recognized law is characterised as an environmental challenge for the purposes of this study.</w:t>
      </w:r>
    </w:p>
    <w:p w:rsidR="00A55697" w:rsidRPr="000233AA" w:rsidRDefault="00A55697"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eastAsia="Times New Roman" w:hAnsi="Times New Roman" w:cs="Times New Roman"/>
          <w:lang w:eastAsia="en-IN"/>
        </w:rPr>
        <w:t>Supreme Court held in case</w:t>
      </w:r>
      <w:r w:rsidR="00576B4C" w:rsidRPr="000233AA">
        <w:rPr>
          <w:rStyle w:val="FootnoteReference"/>
          <w:rFonts w:ascii="Times New Roman" w:eastAsia="Times New Roman" w:hAnsi="Times New Roman" w:cs="Times New Roman"/>
          <w:lang w:eastAsia="en-IN"/>
        </w:rPr>
        <w:footnoteReference w:id="5"/>
      </w:r>
      <w:r w:rsidRPr="000233AA">
        <w:rPr>
          <w:rFonts w:ascii="Times New Roman" w:eastAsia="Times New Roman" w:hAnsi="Times New Roman" w:cs="Times New Roman"/>
          <w:lang w:eastAsia="en-IN"/>
        </w:rPr>
        <w:t xml:space="preserve"> that “</w:t>
      </w:r>
      <w:r w:rsidR="00807A18" w:rsidRPr="000233AA">
        <w:rPr>
          <w:rFonts w:ascii="Times New Roman" w:eastAsia="Times New Roman" w:hAnsi="Times New Roman" w:cs="Times New Roman"/>
          <w:lang w:eastAsia="en-IN"/>
        </w:rPr>
        <w:t>State should not play a pas</w:t>
      </w:r>
      <w:r w:rsidRPr="000233AA">
        <w:rPr>
          <w:rFonts w:ascii="Times New Roman" w:eastAsia="Times New Roman" w:hAnsi="Times New Roman" w:cs="Times New Roman"/>
          <w:lang w:eastAsia="en-IN"/>
        </w:rPr>
        <w:t xml:space="preserve">sive role </w:t>
      </w:r>
      <w:r w:rsidR="00807A18" w:rsidRPr="000233AA">
        <w:rPr>
          <w:rFonts w:ascii="Times New Roman" w:eastAsia="Times New Roman" w:hAnsi="Times New Roman" w:cs="Times New Roman"/>
          <w:lang w:eastAsia="en-IN"/>
        </w:rPr>
        <w:t>when environmental assaults produced by bad socio-economic policies pose a threat to the ecology, Courts cann</w:t>
      </w:r>
      <w:r w:rsidRPr="000233AA">
        <w:rPr>
          <w:rFonts w:ascii="Times New Roman" w:eastAsia="Times New Roman" w:hAnsi="Times New Roman" w:cs="Times New Roman"/>
          <w:lang w:eastAsia="en-IN"/>
        </w:rPr>
        <w:t xml:space="preserve">ot sit with their eyes </w:t>
      </w:r>
      <w:r w:rsidRPr="000233AA">
        <w:rPr>
          <w:rFonts w:ascii="Times New Roman" w:eastAsia="Times New Roman" w:hAnsi="Times New Roman" w:cs="Times New Roman"/>
          <w:lang w:eastAsia="en-IN"/>
        </w:rPr>
        <w:lastRenderedPageBreak/>
        <w:t>closed,”</w:t>
      </w:r>
      <w:r w:rsidR="00807A18" w:rsidRPr="000233AA">
        <w:rPr>
          <w:rFonts w:ascii="Times New Roman" w:eastAsia="Times New Roman" w:hAnsi="Times New Roman" w:cs="Times New Roman"/>
          <w:lang w:eastAsia="en-IN"/>
        </w:rPr>
        <w:t xml:space="preserve"> the Supreme Court </w:t>
      </w:r>
      <w:r w:rsidRPr="000233AA">
        <w:rPr>
          <w:rFonts w:ascii="Times New Roman" w:eastAsia="Times New Roman" w:hAnsi="Times New Roman" w:cs="Times New Roman"/>
          <w:lang w:eastAsia="en-IN"/>
        </w:rPr>
        <w:t>further stated that “</w:t>
      </w:r>
      <w:r w:rsidR="00807A18" w:rsidRPr="000233AA">
        <w:rPr>
          <w:rFonts w:ascii="Times New Roman" w:eastAsia="Times New Roman" w:hAnsi="Times New Roman" w:cs="Times New Roman"/>
          <w:lang w:eastAsia="en-IN"/>
        </w:rPr>
        <w:t>environmental preservation is a fundamental respo</w:t>
      </w:r>
      <w:r w:rsidRPr="000233AA">
        <w:rPr>
          <w:rFonts w:ascii="Times New Roman" w:eastAsia="Times New Roman" w:hAnsi="Times New Roman" w:cs="Times New Roman"/>
          <w:lang w:eastAsia="en-IN"/>
        </w:rPr>
        <w:t>nsibility. It is the country’s commitment to wellbeing.”</w:t>
      </w:r>
      <w:r w:rsidR="00807A18" w:rsidRPr="000233AA">
        <w:rPr>
          <w:rFonts w:ascii="Times New Roman" w:eastAsia="Times New Roman" w:hAnsi="Times New Roman" w:cs="Times New Roman"/>
          <w:lang w:eastAsia="en-IN"/>
        </w:rPr>
        <w:t xml:space="preserve"> The Indian Constitution makes numerous references to the philosophy of peaceful cohabitation between man and his environment. The chapters on </w:t>
      </w:r>
      <w:r w:rsidR="00AE329A" w:rsidRPr="000233AA">
        <w:rPr>
          <w:rFonts w:ascii="Times New Roman" w:eastAsia="Times New Roman" w:hAnsi="Times New Roman" w:cs="Times New Roman"/>
          <w:lang w:eastAsia="en-IN"/>
        </w:rPr>
        <w:t>“</w:t>
      </w:r>
      <w:r w:rsidR="00807A18" w:rsidRPr="000233AA">
        <w:rPr>
          <w:rFonts w:ascii="Times New Roman" w:eastAsia="Times New Roman" w:hAnsi="Times New Roman" w:cs="Times New Roman"/>
          <w:lang w:eastAsia="en-IN"/>
        </w:rPr>
        <w:t xml:space="preserve">Directive Principles of State Policy and Fundamental </w:t>
      </w:r>
      <w:r w:rsidRPr="000233AA">
        <w:rPr>
          <w:rFonts w:ascii="Times New Roman" w:eastAsia="Times New Roman" w:hAnsi="Times New Roman" w:cs="Times New Roman"/>
          <w:lang w:eastAsia="en-IN"/>
        </w:rPr>
        <w:t>Duties</w:t>
      </w:r>
      <w:r w:rsidR="00AE329A" w:rsidRPr="000233AA">
        <w:rPr>
          <w:rFonts w:ascii="Times New Roman" w:eastAsia="Times New Roman" w:hAnsi="Times New Roman" w:cs="Times New Roman"/>
          <w:lang w:eastAsia="en-IN"/>
        </w:rPr>
        <w:t>”</w:t>
      </w:r>
      <w:r w:rsidRPr="000233AA">
        <w:rPr>
          <w:rFonts w:ascii="Times New Roman" w:eastAsia="Times New Roman" w:hAnsi="Times New Roman" w:cs="Times New Roman"/>
          <w:lang w:eastAsia="en-IN"/>
        </w:rPr>
        <w:t xml:space="preserve"> spell out the government’</w:t>
      </w:r>
      <w:r w:rsidR="00807A18" w:rsidRPr="000233AA">
        <w:rPr>
          <w:rFonts w:ascii="Times New Roman" w:eastAsia="Times New Roman" w:hAnsi="Times New Roman" w:cs="Times New Roman"/>
          <w:lang w:eastAsia="en-IN"/>
        </w:rPr>
        <w:t xml:space="preserve">s responsibility to conserve </w:t>
      </w:r>
      <w:r w:rsidR="00AE329A" w:rsidRPr="000233AA">
        <w:rPr>
          <w:rFonts w:ascii="Times New Roman" w:eastAsia="Times New Roman" w:hAnsi="Times New Roman" w:cs="Times New Roman"/>
          <w:lang w:eastAsia="en-IN"/>
        </w:rPr>
        <w:t>in addition to</w:t>
      </w:r>
      <w:r w:rsidR="008919EE">
        <w:rPr>
          <w:rFonts w:ascii="Times New Roman" w:eastAsia="Times New Roman" w:hAnsi="Times New Roman" w:cs="Times New Roman"/>
          <w:lang w:eastAsia="en-IN"/>
        </w:rPr>
        <w:t xml:space="preserve"> </w:t>
      </w:r>
      <w:r w:rsidR="00AE329A" w:rsidRPr="000233AA">
        <w:rPr>
          <w:rFonts w:ascii="Times New Roman" w:eastAsia="Times New Roman" w:hAnsi="Times New Roman" w:cs="Times New Roman"/>
          <w:lang w:eastAsia="en-IN"/>
        </w:rPr>
        <w:t>develop</w:t>
      </w:r>
      <w:r w:rsidR="00807A18" w:rsidRPr="000233AA">
        <w:rPr>
          <w:rFonts w:ascii="Times New Roman" w:eastAsia="Times New Roman" w:hAnsi="Times New Roman" w:cs="Times New Roman"/>
          <w:lang w:eastAsia="en-IN"/>
        </w:rPr>
        <w:t xml:space="preserve"> the </w:t>
      </w:r>
      <w:r w:rsidR="00AE329A" w:rsidRPr="000233AA">
        <w:rPr>
          <w:rFonts w:ascii="Times New Roman" w:eastAsia="Times New Roman" w:hAnsi="Times New Roman" w:cs="Times New Roman"/>
          <w:lang w:eastAsia="en-IN"/>
        </w:rPr>
        <w:t>surroundings</w:t>
      </w:r>
      <w:r w:rsidR="00807A18" w:rsidRPr="000233AA">
        <w:rPr>
          <w:rFonts w:ascii="Times New Roman" w:eastAsia="Times New Roman" w:hAnsi="Times New Roman" w:cs="Times New Roman"/>
          <w:lang w:eastAsia="en-IN"/>
        </w:rPr>
        <w:t>. This constitutional requirement is bolstered by judicial interpretations.</w:t>
      </w:r>
      <w:r w:rsidR="00D53741" w:rsidRPr="000233AA">
        <w:rPr>
          <w:rStyle w:val="FootnoteReference"/>
          <w:rFonts w:ascii="Times New Roman" w:hAnsi="Times New Roman" w:cs="Times New Roman"/>
        </w:rPr>
        <w:footnoteReference w:id="6"/>
      </w:r>
    </w:p>
    <w:p w:rsidR="00B05B9D" w:rsidRPr="000233AA" w:rsidRDefault="00807A18"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lang w:val="en-US"/>
        </w:rPr>
        <w:t xml:space="preserve">The Union and the </w:t>
      </w:r>
      <w:r w:rsidR="00B05B9D" w:rsidRPr="000233AA">
        <w:rPr>
          <w:rFonts w:ascii="Times New Roman" w:hAnsi="Times New Roman" w:cs="Times New Roman"/>
          <w:lang w:val="en-US"/>
        </w:rPr>
        <w:t>States share authority in India’</w:t>
      </w:r>
      <w:r w:rsidRPr="000233AA">
        <w:rPr>
          <w:rFonts w:ascii="Times New Roman" w:hAnsi="Times New Roman" w:cs="Times New Roman"/>
          <w:lang w:val="en-US"/>
        </w:rPr>
        <w:t xml:space="preserve">s federal system. </w:t>
      </w:r>
      <w:r w:rsidR="00AE329A" w:rsidRPr="000233AA">
        <w:rPr>
          <w:rFonts w:ascii="Times New Roman" w:hAnsi="Times New Roman" w:cs="Times New Roman"/>
          <w:lang w:val="en-US"/>
        </w:rPr>
        <w:t>Legislative bodies have the authority to make law</w:t>
      </w:r>
      <w:r w:rsidR="008919EE">
        <w:rPr>
          <w:rFonts w:ascii="Times New Roman" w:hAnsi="Times New Roman" w:cs="Times New Roman"/>
          <w:lang w:val="en-US"/>
        </w:rPr>
        <w:t xml:space="preserve"> </w:t>
      </w:r>
      <w:r w:rsidR="00AE329A" w:rsidRPr="000233AA">
        <w:rPr>
          <w:rFonts w:ascii="Times New Roman" w:hAnsi="Times New Roman" w:cs="Times New Roman"/>
          <w:lang w:val="en-US"/>
        </w:rPr>
        <w:t>in favor of</w:t>
      </w:r>
      <w:r w:rsidRPr="000233AA">
        <w:rPr>
          <w:rFonts w:ascii="Times New Roman" w:hAnsi="Times New Roman" w:cs="Times New Roman"/>
          <w:lang w:val="en-US"/>
        </w:rPr>
        <w:t xml:space="preserve"> the </w:t>
      </w:r>
      <w:r w:rsidR="00AE329A" w:rsidRPr="000233AA">
        <w:rPr>
          <w:rFonts w:ascii="Times New Roman" w:hAnsi="Times New Roman" w:cs="Times New Roman"/>
          <w:lang w:val="en-US"/>
        </w:rPr>
        <w:t>complete</w:t>
      </w:r>
      <w:r w:rsidR="00E15AA1">
        <w:rPr>
          <w:rFonts w:ascii="Times New Roman" w:hAnsi="Times New Roman" w:cs="Times New Roman"/>
          <w:lang w:val="en-US"/>
        </w:rPr>
        <w:t xml:space="preserve"> </w:t>
      </w:r>
      <w:r w:rsidR="00AE329A" w:rsidRPr="000233AA">
        <w:rPr>
          <w:rFonts w:ascii="Times New Roman" w:hAnsi="Times New Roman" w:cs="Times New Roman"/>
          <w:lang w:val="en-US"/>
        </w:rPr>
        <w:t>nation</w:t>
      </w:r>
      <w:r w:rsidRPr="000233AA">
        <w:rPr>
          <w:rFonts w:ascii="Times New Roman" w:hAnsi="Times New Roman" w:cs="Times New Roman"/>
          <w:lang w:val="en-US"/>
        </w:rPr>
        <w:t xml:space="preserve">, whereas state legislatures have the authority to legislate for their own states. The Union as well as the States </w:t>
      </w:r>
      <w:r w:rsidR="00B05B9D" w:rsidRPr="000233AA">
        <w:rPr>
          <w:rFonts w:ascii="Times New Roman" w:hAnsi="Times New Roman" w:cs="Times New Roman"/>
          <w:lang w:val="en-US"/>
        </w:rPr>
        <w:t>is</w:t>
      </w:r>
      <w:r w:rsidRPr="000233AA">
        <w:rPr>
          <w:rFonts w:ascii="Times New Roman" w:hAnsi="Times New Roman" w:cs="Times New Roman"/>
          <w:lang w:val="en-US"/>
        </w:rPr>
        <w:t xml:space="preserve"> separ</w:t>
      </w:r>
      <w:r w:rsidR="00B05B9D" w:rsidRPr="000233AA">
        <w:rPr>
          <w:rFonts w:ascii="Times New Roman" w:hAnsi="Times New Roman" w:cs="Times New Roman"/>
          <w:lang w:val="en-US"/>
        </w:rPr>
        <w:t>ated under Article 246 of India’</w:t>
      </w:r>
      <w:r w:rsidRPr="000233AA">
        <w:rPr>
          <w:rFonts w:ascii="Times New Roman" w:hAnsi="Times New Roman" w:cs="Times New Roman"/>
          <w:lang w:val="en-US"/>
        </w:rPr>
        <w:t>s</w:t>
      </w:r>
      <w:r w:rsidR="00B05B9D" w:rsidRPr="000233AA">
        <w:rPr>
          <w:rFonts w:ascii="Times New Roman" w:hAnsi="Times New Roman" w:cs="Times New Roman"/>
          <w:lang w:val="en-US"/>
        </w:rPr>
        <w:t xml:space="preserve"> Constitution. The 7th Schedule’</w:t>
      </w:r>
      <w:r w:rsidRPr="000233AA">
        <w:rPr>
          <w:rFonts w:ascii="Times New Roman" w:hAnsi="Times New Roman" w:cs="Times New Roman"/>
          <w:lang w:val="en-US"/>
        </w:rPr>
        <w:t>s Union List (List I) covers 97 items over which Parliament has sole legislative authority. Defence, international affairs, nuclear materials, industries, statewide transport, shipping, maj</w:t>
      </w:r>
      <w:r w:rsidR="00AE329A" w:rsidRPr="000233AA">
        <w:rPr>
          <w:rFonts w:ascii="Times New Roman" w:hAnsi="Times New Roman" w:cs="Times New Roman"/>
          <w:lang w:val="en-US"/>
        </w:rPr>
        <w:t>or ports</w:t>
      </w:r>
      <w:r w:rsidRPr="000233AA">
        <w:rPr>
          <w:rFonts w:ascii="Times New Roman" w:hAnsi="Times New Roman" w:cs="Times New Roman"/>
          <w:lang w:val="en-US"/>
        </w:rPr>
        <w:t xml:space="preserve">, regulatory oversight </w:t>
      </w:r>
      <w:r w:rsidR="00AE329A" w:rsidRPr="000233AA">
        <w:rPr>
          <w:rFonts w:ascii="Times New Roman" w:hAnsi="Times New Roman" w:cs="Times New Roman"/>
          <w:lang w:val="en-US"/>
        </w:rPr>
        <w:t>as well as</w:t>
      </w:r>
      <w:r w:rsidRPr="000233AA">
        <w:rPr>
          <w:rFonts w:ascii="Times New Roman" w:hAnsi="Times New Roman" w:cs="Times New Roman"/>
          <w:lang w:val="en-US"/>
        </w:rPr>
        <w:t xml:space="preserve"> advancement of oil </w:t>
      </w:r>
      <w:r w:rsidR="00AE329A" w:rsidRPr="000233AA">
        <w:rPr>
          <w:rFonts w:ascii="Times New Roman" w:hAnsi="Times New Roman" w:cs="Times New Roman"/>
          <w:lang w:val="en-US"/>
        </w:rPr>
        <w:t>field</w:t>
      </w:r>
      <w:r w:rsidRPr="000233AA">
        <w:rPr>
          <w:rFonts w:ascii="Times New Roman" w:hAnsi="Times New Roman" w:cs="Times New Roman"/>
          <w:lang w:val="en-US"/>
        </w:rPr>
        <w:t xml:space="preserve">, mining and </w:t>
      </w:r>
      <w:r w:rsidR="00AE329A" w:rsidRPr="000233AA">
        <w:rPr>
          <w:rFonts w:ascii="Times New Roman" w:hAnsi="Times New Roman" w:cs="Times New Roman"/>
          <w:lang w:val="en-US"/>
        </w:rPr>
        <w:t>stone</w:t>
      </w:r>
      <w:r w:rsidRPr="000233AA">
        <w:rPr>
          <w:rFonts w:ascii="Times New Roman" w:hAnsi="Times New Roman" w:cs="Times New Roman"/>
          <w:lang w:val="en-US"/>
        </w:rPr>
        <w:t xml:space="preserve"> exploitation, and interstate </w:t>
      </w:r>
      <w:r w:rsidR="00AE329A" w:rsidRPr="000233AA">
        <w:rPr>
          <w:rFonts w:ascii="Times New Roman" w:hAnsi="Times New Roman" w:cs="Times New Roman"/>
          <w:lang w:val="en-US"/>
        </w:rPr>
        <w:t>river</w:t>
      </w:r>
      <w:r w:rsidRPr="000233AA">
        <w:rPr>
          <w:rFonts w:ascii="Times New Roman" w:hAnsi="Times New Roman" w:cs="Times New Roman"/>
          <w:lang w:val="en-US"/>
        </w:rPr>
        <w:t xml:space="preserve"> are among those concerned with the environment</w:t>
      </w:r>
      <w:r w:rsidR="00597DBA" w:rsidRPr="000233AA">
        <w:rPr>
          <w:rFonts w:ascii="Times New Roman" w:hAnsi="Times New Roman" w:cs="Times New Roman"/>
          <w:lang w:val="en-US"/>
        </w:rPr>
        <w:t>.</w:t>
      </w:r>
      <w:r w:rsidR="00E15AA1">
        <w:rPr>
          <w:rFonts w:ascii="Times New Roman" w:hAnsi="Times New Roman" w:cs="Times New Roman"/>
          <w:lang w:val="en-US"/>
        </w:rPr>
        <w:t xml:space="preserve"> </w:t>
      </w:r>
      <w:r w:rsidR="00AB005D" w:rsidRPr="000233AA">
        <w:rPr>
          <w:rFonts w:ascii="Times New Roman" w:hAnsi="Times New Roman" w:cs="Times New Roman"/>
          <w:lang w:val="en-US"/>
        </w:rPr>
        <w:t>The Legislative bodies have sole legislative authority over 66 items on List II, including public health and sanitation, agriculture, water resources, irrigation, drainage, and fisheries.</w:t>
      </w:r>
      <w:r w:rsidR="00D53741" w:rsidRPr="000233AA">
        <w:rPr>
          <w:rStyle w:val="FootnoteReference"/>
          <w:rFonts w:ascii="Times New Roman" w:hAnsi="Times New Roman" w:cs="Times New Roman"/>
          <w:lang w:val="en-US"/>
        </w:rPr>
        <w:footnoteReference w:id="7"/>
      </w:r>
    </w:p>
    <w:p w:rsidR="00B05B9D" w:rsidRPr="000233AA" w:rsidRDefault="007D1911"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 xml:space="preserve">Both Parliament and the State Assembly share jurisdiction over the 47 entries on the Concurrent List (List III), which include forests, animal protection, mining and minerals </w:t>
      </w:r>
      <w:r w:rsidR="00D008B3" w:rsidRPr="000233AA">
        <w:rPr>
          <w:rFonts w:ascii="Times New Roman" w:hAnsi="Times New Roman" w:cs="Times New Roman"/>
        </w:rPr>
        <w:t>progress</w:t>
      </w:r>
      <w:r w:rsidRPr="000233AA">
        <w:rPr>
          <w:rFonts w:ascii="Times New Roman" w:hAnsi="Times New Roman" w:cs="Times New Roman"/>
        </w:rPr>
        <w:t xml:space="preserve"> not </w:t>
      </w:r>
      <w:r w:rsidR="009162D8" w:rsidRPr="000233AA">
        <w:rPr>
          <w:rFonts w:ascii="Times New Roman" w:hAnsi="Times New Roman" w:cs="Times New Roman"/>
        </w:rPr>
        <w:t>covered</w:t>
      </w:r>
      <w:r w:rsidR="00AE329A" w:rsidRPr="000233AA">
        <w:rPr>
          <w:rFonts w:ascii="Times New Roman" w:hAnsi="Times New Roman" w:cs="Times New Roman"/>
        </w:rPr>
        <w:t xml:space="preserve"> by the Central</w:t>
      </w:r>
      <w:r w:rsidRPr="000233AA">
        <w:rPr>
          <w:rFonts w:ascii="Times New Roman" w:hAnsi="Times New Roman" w:cs="Times New Roman"/>
        </w:rPr>
        <w:t xml:space="preserve"> List</w:t>
      </w:r>
      <w:r w:rsidR="00166C4E" w:rsidRPr="000233AA">
        <w:rPr>
          <w:rFonts w:ascii="Times New Roman" w:hAnsi="Times New Roman" w:cs="Times New Roman"/>
        </w:rPr>
        <w:t>.</w:t>
      </w:r>
      <w:r w:rsidR="009162D8" w:rsidRPr="000233AA">
        <w:rPr>
          <w:rFonts w:ascii="Times New Roman" w:hAnsi="Times New Roman" w:cs="Times New Roman"/>
        </w:rPr>
        <w:t>Upper houses also have</w:t>
      </w:r>
      <w:r w:rsidRPr="000233AA">
        <w:rPr>
          <w:rFonts w:ascii="Times New Roman" w:hAnsi="Times New Roman" w:cs="Times New Roman"/>
        </w:rPr>
        <w:t xml:space="preserve"> the authority to pass legislation on matters not </w:t>
      </w:r>
      <w:r w:rsidR="004B1293" w:rsidRPr="000233AA">
        <w:rPr>
          <w:rFonts w:ascii="Times New Roman" w:hAnsi="Times New Roman" w:cs="Times New Roman"/>
        </w:rPr>
        <w:t>enclosed</w:t>
      </w:r>
      <w:r w:rsidRPr="000233AA">
        <w:rPr>
          <w:rFonts w:ascii="Times New Roman" w:hAnsi="Times New Roman" w:cs="Times New Roman"/>
        </w:rPr>
        <w:t xml:space="preserve"> by the three </w:t>
      </w:r>
      <w:r w:rsidR="004B1293" w:rsidRPr="000233AA">
        <w:rPr>
          <w:rFonts w:ascii="Times New Roman" w:hAnsi="Times New Roman" w:cs="Times New Roman"/>
        </w:rPr>
        <w:t>lists</w:t>
      </w:r>
      <w:r w:rsidRPr="000233AA">
        <w:rPr>
          <w:rFonts w:ascii="Times New Roman" w:hAnsi="Times New Roman" w:cs="Times New Roman"/>
        </w:rPr>
        <w:t xml:space="preserve">. </w:t>
      </w:r>
      <w:r w:rsidR="004B1293" w:rsidRPr="000233AA">
        <w:rPr>
          <w:rFonts w:ascii="Times New Roman" w:hAnsi="Times New Roman" w:cs="Times New Roman"/>
        </w:rPr>
        <w:t>As soon as a union law and a local</w:t>
      </w:r>
      <w:r w:rsidRPr="000233AA">
        <w:rPr>
          <w:rFonts w:ascii="Times New Roman" w:hAnsi="Times New Roman" w:cs="Times New Roman"/>
        </w:rPr>
        <w:t xml:space="preserve"> law on the same </w:t>
      </w:r>
      <w:r w:rsidR="004B1293" w:rsidRPr="000233AA">
        <w:rPr>
          <w:rFonts w:ascii="Times New Roman" w:hAnsi="Times New Roman" w:cs="Times New Roman"/>
        </w:rPr>
        <w:t>focus</w:t>
      </w:r>
      <w:r w:rsidRPr="000233AA">
        <w:rPr>
          <w:rFonts w:ascii="Times New Roman" w:hAnsi="Times New Roman" w:cs="Times New Roman"/>
        </w:rPr>
        <w:t xml:space="preserve"> dispute, the </w:t>
      </w:r>
      <w:r w:rsidR="004B1293" w:rsidRPr="000233AA">
        <w:rPr>
          <w:rFonts w:ascii="Times New Roman" w:hAnsi="Times New Roman" w:cs="Times New Roman"/>
        </w:rPr>
        <w:t>previous</w:t>
      </w:r>
      <w:r w:rsidRPr="000233AA">
        <w:rPr>
          <w:rFonts w:ascii="Times New Roman" w:hAnsi="Times New Roman" w:cs="Times New Roman"/>
        </w:rPr>
        <w:t xml:space="preserve"> takes precedence. A state legislation </w:t>
      </w:r>
      <w:r w:rsidR="004B1293" w:rsidRPr="000233AA">
        <w:rPr>
          <w:rFonts w:ascii="Times New Roman" w:hAnsi="Times New Roman" w:cs="Times New Roman"/>
        </w:rPr>
        <w:t>approved</w:t>
      </w:r>
      <w:r w:rsidR="00E15AA1">
        <w:rPr>
          <w:rFonts w:ascii="Times New Roman" w:hAnsi="Times New Roman" w:cs="Times New Roman"/>
        </w:rPr>
        <w:t xml:space="preserve"> </w:t>
      </w:r>
      <w:r w:rsidR="004B1293" w:rsidRPr="000233AA">
        <w:rPr>
          <w:rFonts w:ascii="Times New Roman" w:hAnsi="Times New Roman" w:cs="Times New Roman"/>
        </w:rPr>
        <w:t>following</w:t>
      </w:r>
      <w:r w:rsidRPr="000233AA">
        <w:rPr>
          <w:rFonts w:ascii="Times New Roman" w:hAnsi="Times New Roman" w:cs="Times New Roman"/>
        </w:rPr>
        <w:t xml:space="preserve"> a central law, on the other hand, will take force if it has acquired the Pr</w:t>
      </w:r>
      <w:r w:rsidR="00B05B9D" w:rsidRPr="000233AA">
        <w:rPr>
          <w:rFonts w:ascii="Times New Roman" w:hAnsi="Times New Roman" w:cs="Times New Roman"/>
        </w:rPr>
        <w:t>esident’</w:t>
      </w:r>
      <w:r w:rsidRPr="000233AA">
        <w:rPr>
          <w:rFonts w:ascii="Times New Roman" w:hAnsi="Times New Roman" w:cs="Times New Roman"/>
        </w:rPr>
        <w:t>s approval under Article 254.</w:t>
      </w:r>
    </w:p>
    <w:p w:rsidR="00B05B9D" w:rsidRPr="000233AA" w:rsidRDefault="00EF53D0" w:rsidP="000233AA">
      <w:pPr>
        <w:shd w:val="clear" w:color="auto" w:fill="FFFFFF"/>
        <w:spacing w:after="0" w:line="320" w:lineRule="exact"/>
        <w:ind w:firstLine="432"/>
        <w:jc w:val="both"/>
        <w:rPr>
          <w:rFonts w:ascii="Times New Roman" w:hAnsi="Times New Roman" w:cs="Times New Roman"/>
        </w:rPr>
      </w:pPr>
      <w:r w:rsidRPr="000233AA">
        <w:rPr>
          <w:rFonts w:ascii="Times New Roman" w:hAnsi="Times New Roman" w:cs="Times New Roman"/>
        </w:rPr>
        <w:lastRenderedPageBreak/>
        <w:t xml:space="preserve">In addition, Legislature has the authority to pass laws in the </w:t>
      </w:r>
      <w:r w:rsidR="00E41C85" w:rsidRPr="000233AA">
        <w:rPr>
          <w:rFonts w:ascii="Times New Roman" w:hAnsi="Times New Roman" w:cs="Times New Roman"/>
        </w:rPr>
        <w:t>country</w:t>
      </w:r>
      <w:r w:rsidR="00E15AA1">
        <w:rPr>
          <w:rFonts w:ascii="Times New Roman" w:hAnsi="Times New Roman" w:cs="Times New Roman"/>
        </w:rPr>
        <w:t xml:space="preserve"> </w:t>
      </w:r>
      <w:r w:rsidR="00E41C85" w:rsidRPr="000233AA">
        <w:rPr>
          <w:rFonts w:ascii="Times New Roman" w:hAnsi="Times New Roman" w:cs="Times New Roman"/>
        </w:rPr>
        <w:t>wide</w:t>
      </w:r>
      <w:r w:rsidR="00E15AA1">
        <w:rPr>
          <w:rFonts w:ascii="Times New Roman" w:hAnsi="Times New Roman" w:cs="Times New Roman"/>
        </w:rPr>
        <w:t xml:space="preserve"> </w:t>
      </w:r>
      <w:r w:rsidR="00E41C85" w:rsidRPr="000233AA">
        <w:rPr>
          <w:rFonts w:ascii="Times New Roman" w:hAnsi="Times New Roman" w:cs="Times New Roman"/>
        </w:rPr>
        <w:t>significance</w:t>
      </w:r>
      <w:r w:rsidRPr="000233AA">
        <w:rPr>
          <w:rFonts w:ascii="Times New Roman" w:hAnsi="Times New Roman" w:cs="Times New Roman"/>
        </w:rPr>
        <w:t xml:space="preserve"> on issues specified in the State List. Furthermore, </w:t>
      </w:r>
      <w:r w:rsidR="00E41C85" w:rsidRPr="000233AA">
        <w:rPr>
          <w:rFonts w:ascii="Times New Roman" w:hAnsi="Times New Roman" w:cs="Times New Roman"/>
        </w:rPr>
        <w:t>legislative body</w:t>
      </w:r>
      <w:r w:rsidRPr="000233AA">
        <w:rPr>
          <w:rFonts w:ascii="Times New Roman" w:hAnsi="Times New Roman" w:cs="Times New Roman"/>
        </w:rPr>
        <w:t xml:space="preserve"> has the authority to pass laws on behalf of those states whose </w:t>
      </w:r>
      <w:r w:rsidR="00E41C85" w:rsidRPr="000233AA">
        <w:rPr>
          <w:rFonts w:ascii="Times New Roman" w:hAnsi="Times New Roman" w:cs="Times New Roman"/>
        </w:rPr>
        <w:t>legislature</w:t>
      </w:r>
      <w:r w:rsidR="00E15AA1">
        <w:rPr>
          <w:rFonts w:ascii="Times New Roman" w:hAnsi="Times New Roman" w:cs="Times New Roman"/>
        </w:rPr>
        <w:t xml:space="preserve"> </w:t>
      </w:r>
      <w:r w:rsidR="00E41C85" w:rsidRPr="000233AA">
        <w:rPr>
          <w:rFonts w:ascii="Times New Roman" w:hAnsi="Times New Roman" w:cs="Times New Roman"/>
        </w:rPr>
        <w:t>encompass</w:t>
      </w:r>
      <w:r w:rsidRPr="000233AA">
        <w:rPr>
          <w:rFonts w:ascii="Times New Roman" w:hAnsi="Times New Roman" w:cs="Times New Roman"/>
        </w:rPr>
        <w:t xml:space="preserve"> given their consent to the central legislation. Environmentally, the distribution of </w:t>
      </w:r>
      <w:r w:rsidR="00E41C85" w:rsidRPr="000233AA">
        <w:rPr>
          <w:rFonts w:ascii="Times New Roman" w:hAnsi="Times New Roman" w:cs="Times New Roman"/>
        </w:rPr>
        <w:t>parliamentary</w:t>
      </w:r>
      <w:r w:rsidRPr="000233AA">
        <w:rPr>
          <w:rFonts w:ascii="Times New Roman" w:hAnsi="Times New Roman" w:cs="Times New Roman"/>
        </w:rPr>
        <w:t xml:space="preserve"> authority is critical: some </w:t>
      </w:r>
      <w:r w:rsidR="00E41C85" w:rsidRPr="000233AA">
        <w:rPr>
          <w:rFonts w:ascii="Times New Roman" w:hAnsi="Times New Roman" w:cs="Times New Roman"/>
        </w:rPr>
        <w:t>ecological</w:t>
      </w:r>
      <w:r w:rsidRPr="000233AA">
        <w:rPr>
          <w:rFonts w:ascii="Times New Roman" w:hAnsi="Times New Roman" w:cs="Times New Roman"/>
        </w:rPr>
        <w:t xml:space="preserve"> problems, such as </w:t>
      </w:r>
      <w:r w:rsidR="00E41C85" w:rsidRPr="000233AA">
        <w:rPr>
          <w:rFonts w:ascii="Times New Roman" w:hAnsi="Times New Roman" w:cs="Times New Roman"/>
        </w:rPr>
        <w:t>hygiene</w:t>
      </w:r>
      <w:r w:rsidRPr="000233AA">
        <w:rPr>
          <w:rFonts w:ascii="Times New Roman" w:hAnsi="Times New Roman" w:cs="Times New Roman"/>
        </w:rPr>
        <w:t xml:space="preserve"> and trash </w:t>
      </w:r>
      <w:r w:rsidR="00E41C85" w:rsidRPr="000233AA">
        <w:rPr>
          <w:rFonts w:ascii="Times New Roman" w:hAnsi="Times New Roman" w:cs="Times New Roman"/>
        </w:rPr>
        <w:t>dumping</w:t>
      </w:r>
      <w:r w:rsidRPr="000233AA">
        <w:rPr>
          <w:rFonts w:ascii="Times New Roman" w:hAnsi="Times New Roman" w:cs="Times New Roman"/>
        </w:rPr>
        <w:t xml:space="preserve">, are </w:t>
      </w:r>
      <w:r w:rsidR="00E41C85" w:rsidRPr="000233AA">
        <w:rPr>
          <w:rFonts w:ascii="Times New Roman" w:hAnsi="Times New Roman" w:cs="Times New Roman"/>
        </w:rPr>
        <w:t>finest</w:t>
      </w:r>
      <w:r w:rsidRPr="000233AA">
        <w:rPr>
          <w:rFonts w:ascii="Times New Roman" w:hAnsi="Times New Roman" w:cs="Times New Roman"/>
        </w:rPr>
        <w:t xml:space="preserve"> handled at the municipal </w:t>
      </w:r>
      <w:r w:rsidR="00E41C85" w:rsidRPr="000233AA">
        <w:rPr>
          <w:rFonts w:ascii="Times New Roman" w:hAnsi="Times New Roman" w:cs="Times New Roman"/>
        </w:rPr>
        <w:t>point</w:t>
      </w:r>
      <w:r w:rsidRPr="000233AA">
        <w:rPr>
          <w:rFonts w:ascii="Times New Roman" w:hAnsi="Times New Roman" w:cs="Times New Roman"/>
        </w:rPr>
        <w:t>.</w:t>
      </w:r>
      <w:r w:rsidR="00D53741" w:rsidRPr="000233AA">
        <w:rPr>
          <w:rStyle w:val="FootnoteReference"/>
          <w:rFonts w:ascii="Times New Roman" w:hAnsi="Times New Roman" w:cs="Times New Roman"/>
        </w:rPr>
        <w:footnoteReference w:id="8"/>
      </w:r>
    </w:p>
    <w:p w:rsidR="00B05B9D" w:rsidRPr="000233AA" w:rsidRDefault="0086363A"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 xml:space="preserve">In besides these rules, India is bound by international law and treaties under Article 51 of the Constitution (in the dealings of organised people with each other). Committed to fostering respect for, as stated in </w:t>
      </w:r>
      <w:r w:rsidR="004A1A2D" w:rsidRPr="000233AA">
        <w:rPr>
          <w:rFonts w:ascii="Times New Roman" w:hAnsi="Times New Roman" w:cs="Times New Roman"/>
        </w:rPr>
        <w:t>“</w:t>
      </w:r>
      <w:r w:rsidRPr="000233AA">
        <w:rPr>
          <w:rFonts w:ascii="Times New Roman" w:hAnsi="Times New Roman" w:cs="Times New Roman"/>
        </w:rPr>
        <w:t>Ar</w:t>
      </w:r>
      <w:r w:rsidR="004A1A2D" w:rsidRPr="000233AA">
        <w:rPr>
          <w:rFonts w:ascii="Times New Roman" w:hAnsi="Times New Roman" w:cs="Times New Roman"/>
        </w:rPr>
        <w:t>ticle 253”</w:t>
      </w:r>
      <w:r w:rsidR="00B05B9D" w:rsidRPr="000233AA">
        <w:rPr>
          <w:rFonts w:ascii="Times New Roman" w:hAnsi="Times New Roman" w:cs="Times New Roman"/>
        </w:rPr>
        <w:t>, “</w:t>
      </w:r>
      <w:r w:rsidRPr="000233AA">
        <w:rPr>
          <w:rFonts w:ascii="Times New Roman" w:hAnsi="Times New Roman" w:cs="Times New Roman"/>
        </w:rPr>
        <w:t>authority to make any law for the whole or any part of India for the purpose of giving effect to any decision reac</w:t>
      </w:r>
      <w:r w:rsidR="00B05B9D" w:rsidRPr="000233AA">
        <w:rPr>
          <w:rFonts w:ascii="Times New Roman" w:hAnsi="Times New Roman" w:cs="Times New Roman"/>
        </w:rPr>
        <w:t>hed in the Union or other body.”</w:t>
      </w:r>
    </w:p>
    <w:p w:rsidR="00B05B9D" w:rsidRPr="000233AA" w:rsidRDefault="0086363A"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lang w:val="en-US"/>
        </w:rPr>
        <w:t xml:space="preserve">The Directive Principles encapsulate the </w:t>
      </w:r>
      <w:r w:rsidR="00B05B9D" w:rsidRPr="000233AA">
        <w:rPr>
          <w:rFonts w:ascii="Times New Roman" w:hAnsi="Times New Roman" w:cs="Times New Roman"/>
          <w:lang w:val="en-US"/>
        </w:rPr>
        <w:t>state’</w:t>
      </w:r>
      <w:r w:rsidRPr="000233AA">
        <w:rPr>
          <w:rFonts w:ascii="Times New Roman" w:hAnsi="Times New Roman" w:cs="Times New Roman"/>
          <w:lang w:val="en-US"/>
        </w:rPr>
        <w:t xml:space="preserve">s goal and purpose under a democratic constitution, namely, that it is a welfare state rather than a police state. The 42nd Amendment to the Indian Constitution added crucial environmental measures. The </w:t>
      </w:r>
      <w:r w:rsidR="00B05B9D" w:rsidRPr="000233AA">
        <w:rPr>
          <w:rFonts w:ascii="Times New Roman" w:hAnsi="Times New Roman" w:cs="Times New Roman"/>
          <w:lang w:val="en-US"/>
        </w:rPr>
        <w:t>“</w:t>
      </w:r>
      <w:r w:rsidRPr="000233AA">
        <w:rPr>
          <w:rFonts w:ascii="Times New Roman" w:hAnsi="Times New Roman" w:cs="Times New Roman"/>
          <w:lang w:val="en-US"/>
        </w:rPr>
        <w:t>Stockholm Declaration</w:t>
      </w:r>
      <w:r w:rsidR="00B05B9D" w:rsidRPr="000233AA">
        <w:rPr>
          <w:rFonts w:ascii="Times New Roman" w:hAnsi="Times New Roman" w:cs="Times New Roman"/>
          <w:lang w:val="en-US"/>
        </w:rPr>
        <w:t>”</w:t>
      </w:r>
      <w:r w:rsidRPr="000233AA">
        <w:rPr>
          <w:rFonts w:ascii="Times New Roman" w:hAnsi="Times New Roman" w:cs="Times New Roman"/>
          <w:lang w:val="en-US"/>
        </w:rPr>
        <w:t xml:space="preserve">, adopted by the </w:t>
      </w:r>
      <w:r w:rsidR="00B05B9D" w:rsidRPr="000233AA">
        <w:rPr>
          <w:rFonts w:ascii="Times New Roman" w:hAnsi="Times New Roman" w:cs="Times New Roman"/>
          <w:lang w:val="en-US"/>
        </w:rPr>
        <w:t>“</w:t>
      </w:r>
      <w:r w:rsidRPr="000233AA">
        <w:rPr>
          <w:rFonts w:ascii="Times New Roman" w:hAnsi="Times New Roman" w:cs="Times New Roman"/>
          <w:lang w:val="en-US"/>
        </w:rPr>
        <w:t>United Nations Conference on the Human Environment in 1972</w:t>
      </w:r>
      <w:r w:rsidR="00B05B9D" w:rsidRPr="000233AA">
        <w:rPr>
          <w:rFonts w:ascii="Times New Roman" w:hAnsi="Times New Roman" w:cs="Times New Roman"/>
          <w:lang w:val="en-US"/>
        </w:rPr>
        <w:t>”</w:t>
      </w:r>
      <w:r w:rsidRPr="000233AA">
        <w:rPr>
          <w:rFonts w:ascii="Times New Roman" w:hAnsi="Times New Roman" w:cs="Times New Roman"/>
          <w:lang w:val="en-US"/>
        </w:rPr>
        <w:t>, ass</w:t>
      </w:r>
      <w:r w:rsidR="00B05B9D" w:rsidRPr="000233AA">
        <w:rPr>
          <w:rFonts w:ascii="Times New Roman" w:hAnsi="Times New Roman" w:cs="Times New Roman"/>
          <w:lang w:val="en-US"/>
        </w:rPr>
        <w:t>erts, among other things, that “</w:t>
      </w:r>
      <w:r w:rsidRPr="000233AA">
        <w:rPr>
          <w:rFonts w:ascii="Times New Roman" w:hAnsi="Times New Roman" w:cs="Times New Roman"/>
          <w:lang w:val="en-US"/>
        </w:rPr>
        <w:t xml:space="preserve">man has a fundamental right to liberty, equality, and appropriate living conditions in an environment of equality that allows </w:t>
      </w:r>
      <w:r w:rsidR="00B05B9D" w:rsidRPr="000233AA">
        <w:rPr>
          <w:rFonts w:ascii="Times New Roman" w:hAnsi="Times New Roman" w:cs="Times New Roman"/>
          <w:lang w:val="en-US"/>
        </w:rPr>
        <w:t>a life of dignity and goodness.”</w:t>
      </w:r>
      <w:r w:rsidRPr="000233AA">
        <w:rPr>
          <w:rFonts w:ascii="Times New Roman" w:hAnsi="Times New Roman" w:cs="Times New Roman"/>
          <w:lang w:val="en-US"/>
        </w:rPr>
        <w:t xml:space="preserve"> The </w:t>
      </w:r>
      <w:r w:rsidR="00B05B9D" w:rsidRPr="000233AA">
        <w:rPr>
          <w:rFonts w:ascii="Times New Roman" w:hAnsi="Times New Roman" w:cs="Times New Roman"/>
          <w:lang w:val="en-US"/>
        </w:rPr>
        <w:t>“</w:t>
      </w:r>
      <w:r w:rsidRPr="000233AA">
        <w:rPr>
          <w:rFonts w:ascii="Times New Roman" w:hAnsi="Times New Roman" w:cs="Times New Roman"/>
          <w:lang w:val="en-US"/>
        </w:rPr>
        <w:t>42nd Amendment to the Constitution</w:t>
      </w:r>
      <w:r w:rsidR="00B05B9D" w:rsidRPr="000233AA">
        <w:rPr>
          <w:rFonts w:ascii="Times New Roman" w:hAnsi="Times New Roman" w:cs="Times New Roman"/>
          <w:lang w:val="en-US"/>
        </w:rPr>
        <w:t>”</w:t>
      </w:r>
      <w:r w:rsidRPr="000233AA">
        <w:rPr>
          <w:rFonts w:ascii="Times New Roman" w:hAnsi="Times New Roman" w:cs="Times New Roman"/>
          <w:lang w:val="en-US"/>
        </w:rPr>
        <w:t>, ratified in 1976, made environmental preservation and imp</w:t>
      </w:r>
      <w:r w:rsidR="00B05B9D" w:rsidRPr="000233AA">
        <w:rPr>
          <w:rFonts w:ascii="Times New Roman" w:hAnsi="Times New Roman" w:cs="Times New Roman"/>
          <w:lang w:val="en-US"/>
        </w:rPr>
        <w:t>rovement explicit. The chapter “</w:t>
      </w:r>
      <w:r w:rsidRPr="000233AA">
        <w:rPr>
          <w:rFonts w:ascii="Times New Roman" w:hAnsi="Times New Roman" w:cs="Times New Roman"/>
          <w:lang w:val="en-US"/>
        </w:rPr>
        <w:t>Direc</w:t>
      </w:r>
      <w:r w:rsidR="00B05B9D" w:rsidRPr="000233AA">
        <w:rPr>
          <w:rFonts w:ascii="Times New Roman" w:hAnsi="Times New Roman" w:cs="Times New Roman"/>
          <w:lang w:val="en-US"/>
        </w:rPr>
        <w:t>tive Principles of State Policy”</w:t>
      </w:r>
      <w:r w:rsidRPr="000233AA">
        <w:rPr>
          <w:rFonts w:ascii="Times New Roman" w:hAnsi="Times New Roman" w:cs="Times New Roman"/>
          <w:lang w:val="en-US"/>
        </w:rPr>
        <w:t xml:space="preserve"> was amended to include Article 48A, which states:</w:t>
      </w:r>
    </w:p>
    <w:p w:rsidR="00B05B9D" w:rsidRPr="000233AA" w:rsidRDefault="00B05B9D"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eastAsia="Times New Roman" w:hAnsi="Times New Roman" w:cs="Times New Roman"/>
          <w:lang w:eastAsia="en-IN"/>
        </w:rPr>
        <w:t>“</w:t>
      </w:r>
      <w:r w:rsidR="0086363A" w:rsidRPr="000233AA">
        <w:rPr>
          <w:rFonts w:ascii="Times New Roman" w:hAnsi="Times New Roman" w:cs="Times New Roman"/>
          <w:lang w:val="en-US"/>
        </w:rPr>
        <w:t>The government will make every effort to maintain and grow the envi</w:t>
      </w:r>
      <w:r w:rsidRPr="000233AA">
        <w:rPr>
          <w:rFonts w:ascii="Times New Roman" w:hAnsi="Times New Roman" w:cs="Times New Roman"/>
          <w:lang w:val="en-US"/>
        </w:rPr>
        <w:t>ronment, as well as the country’</w:t>
      </w:r>
      <w:r w:rsidR="0086363A" w:rsidRPr="000233AA">
        <w:rPr>
          <w:rFonts w:ascii="Times New Roman" w:hAnsi="Times New Roman" w:cs="Times New Roman"/>
          <w:lang w:val="en-US"/>
        </w:rPr>
        <w:t>s forests and animals</w:t>
      </w:r>
      <w:r w:rsidRPr="000233AA">
        <w:rPr>
          <w:rFonts w:ascii="Times New Roman" w:hAnsi="Times New Roman" w:cs="Times New Roman"/>
          <w:lang w:val="en-US"/>
        </w:rPr>
        <w:t>.”</w:t>
      </w:r>
      <w:r w:rsidR="00D53741" w:rsidRPr="000233AA">
        <w:rPr>
          <w:rStyle w:val="FootnoteReference"/>
          <w:rFonts w:ascii="Times New Roman" w:hAnsi="Times New Roman" w:cs="Times New Roman"/>
          <w:lang w:val="en-US"/>
        </w:rPr>
        <w:footnoteReference w:id="9"/>
      </w:r>
    </w:p>
    <w:p w:rsidR="00B05B9D" w:rsidRPr="000233AA" w:rsidRDefault="0087558C"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lang w:val="en-US"/>
        </w:rPr>
        <w:t>Each</w:t>
      </w:r>
      <w:r w:rsidR="00AB17F0">
        <w:rPr>
          <w:rFonts w:ascii="Times New Roman" w:hAnsi="Times New Roman" w:cs="Times New Roman"/>
          <w:lang w:val="en-US"/>
        </w:rPr>
        <w:t xml:space="preserve"> </w:t>
      </w:r>
      <w:r w:rsidRPr="000233AA">
        <w:rPr>
          <w:rFonts w:ascii="Times New Roman" w:hAnsi="Times New Roman" w:cs="Times New Roman"/>
          <w:lang w:val="en-US"/>
        </w:rPr>
        <w:t>national</w:t>
      </w:r>
      <w:r w:rsidR="0086363A" w:rsidRPr="000233AA">
        <w:rPr>
          <w:rFonts w:ascii="Times New Roman" w:hAnsi="Times New Roman" w:cs="Times New Roman"/>
          <w:lang w:val="en-US"/>
        </w:rPr>
        <w:t xml:space="preserve"> has a comparable </w:t>
      </w:r>
      <w:r w:rsidRPr="000233AA">
        <w:rPr>
          <w:rFonts w:ascii="Times New Roman" w:hAnsi="Times New Roman" w:cs="Times New Roman"/>
          <w:lang w:val="en-US"/>
        </w:rPr>
        <w:t>accountability under Article 51A</w:t>
      </w:r>
      <w:r w:rsidR="00B05B9D" w:rsidRPr="000233AA">
        <w:rPr>
          <w:rFonts w:ascii="Times New Roman" w:hAnsi="Times New Roman" w:cs="Times New Roman"/>
          <w:lang w:val="en-US"/>
        </w:rPr>
        <w:t>(g) of the “Fundamental Duties” chapter</w:t>
      </w:r>
      <w:r w:rsidR="0086363A" w:rsidRPr="000233AA">
        <w:rPr>
          <w:rFonts w:ascii="Times New Roman" w:hAnsi="Times New Roman" w:cs="Times New Roman"/>
          <w:lang w:val="en-US"/>
        </w:rPr>
        <w:t>.</w:t>
      </w:r>
      <w:r w:rsidR="00F11E21" w:rsidRPr="000233AA">
        <w:rPr>
          <w:rStyle w:val="FootnoteReference"/>
          <w:rFonts w:ascii="Times New Roman" w:hAnsi="Times New Roman" w:cs="Times New Roman"/>
          <w:lang w:val="en-US"/>
        </w:rPr>
        <w:footnoteReference w:id="10"/>
      </w:r>
      <w:r w:rsidR="0086363A" w:rsidRPr="000233AA">
        <w:rPr>
          <w:rFonts w:ascii="Times New Roman" w:hAnsi="Times New Roman" w:cs="Times New Roman"/>
        </w:rPr>
        <w:t xml:space="preserve">Although the two articles have different language, the difference is more about form than substance. </w:t>
      </w:r>
      <w:r w:rsidR="0086363A" w:rsidRPr="000233AA">
        <w:rPr>
          <w:rFonts w:ascii="Times New Roman" w:hAnsi="Times New Roman" w:cs="Times New Roman"/>
        </w:rPr>
        <w:lastRenderedPageBreak/>
        <w:t>These provisions, taken together, demonstrate the national agreement on the need of environmental conservation and enhancement.</w:t>
      </w:r>
    </w:p>
    <w:p w:rsidR="005C2412" w:rsidRPr="000233AA" w:rsidRDefault="0086363A"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Furthermore, it establishes the legal framework for environmental preservation in India. The amendment in question also mad</w:t>
      </w:r>
      <w:r w:rsidR="005C2412" w:rsidRPr="000233AA">
        <w:rPr>
          <w:rFonts w:ascii="Times New Roman" w:hAnsi="Times New Roman" w:cs="Times New Roman"/>
        </w:rPr>
        <w:t>e revisions to the Constitution’</w:t>
      </w:r>
      <w:r w:rsidRPr="000233AA">
        <w:rPr>
          <w:rFonts w:ascii="Times New Roman" w:hAnsi="Times New Roman" w:cs="Times New Roman"/>
        </w:rPr>
        <w:t xml:space="preserve">s Seventh Schedule, transferring some articles from the </w:t>
      </w:r>
      <w:r w:rsidR="0087558C" w:rsidRPr="000233AA">
        <w:rPr>
          <w:rFonts w:ascii="Times New Roman" w:hAnsi="Times New Roman" w:cs="Times New Roman"/>
        </w:rPr>
        <w:t>“</w:t>
      </w:r>
      <w:r w:rsidRPr="000233AA">
        <w:rPr>
          <w:rFonts w:ascii="Times New Roman" w:hAnsi="Times New Roman" w:cs="Times New Roman"/>
        </w:rPr>
        <w:t>State List to the Concurrent List</w:t>
      </w:r>
      <w:r w:rsidR="0087558C" w:rsidRPr="000233AA">
        <w:rPr>
          <w:rFonts w:ascii="Times New Roman" w:hAnsi="Times New Roman" w:cs="Times New Roman"/>
        </w:rPr>
        <w:t>”</w:t>
      </w:r>
      <w:r w:rsidRPr="000233AA">
        <w:rPr>
          <w:rFonts w:ascii="Times New Roman" w:hAnsi="Times New Roman" w:cs="Times New Roman"/>
        </w:rPr>
        <w:t>, allowing Parliament to act on environmental concerns such as forest, wildlife, population management, and family planning. However, in order to achieve uniformity in the law across the country, a comprehensive revamp was required.</w:t>
      </w:r>
      <w:r w:rsidR="00F11E21" w:rsidRPr="000233AA">
        <w:rPr>
          <w:rStyle w:val="FootnoteReference"/>
          <w:rFonts w:ascii="Times New Roman" w:hAnsi="Times New Roman" w:cs="Times New Roman"/>
        </w:rPr>
        <w:footnoteReference w:id="11"/>
      </w:r>
    </w:p>
    <w:p w:rsidR="005C2412" w:rsidRPr="000233AA" w:rsidRDefault="0086363A"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 xml:space="preserve">The government is guided by directive principles, which are policy prescriptions. The interpretation of Article 48A has influenced the courts in several environmental cases. </w:t>
      </w:r>
      <w:r w:rsidR="00236F41" w:rsidRPr="000233AA">
        <w:rPr>
          <w:rFonts w:ascii="Times New Roman" w:hAnsi="Times New Roman" w:cs="Times New Roman"/>
        </w:rPr>
        <w:t>For example, in</w:t>
      </w:r>
      <w:r w:rsidR="005C2412" w:rsidRPr="000233AA">
        <w:rPr>
          <w:rFonts w:ascii="Times New Roman" w:hAnsi="Times New Roman" w:cs="Times New Roman"/>
        </w:rPr>
        <w:t xml:space="preserve"> landmark case</w:t>
      </w:r>
      <w:r w:rsidR="00586672" w:rsidRPr="000233AA">
        <w:rPr>
          <w:rFonts w:ascii="Times New Roman" w:hAnsi="Times New Roman" w:cs="Times New Roman"/>
        </w:rPr>
        <w:t>,</w:t>
      </w:r>
      <w:r w:rsidR="00F11E21" w:rsidRPr="000233AA">
        <w:rPr>
          <w:rStyle w:val="FootnoteReference"/>
          <w:rFonts w:ascii="Times New Roman" w:hAnsi="Times New Roman" w:cs="Times New Roman"/>
        </w:rPr>
        <w:footnoteReference w:id="12"/>
      </w:r>
      <w:r w:rsidR="005C2412" w:rsidRPr="000233AA">
        <w:rPr>
          <w:rFonts w:ascii="Times New Roman" w:hAnsi="Times New Roman" w:cs="Times New Roman"/>
        </w:rPr>
        <w:t>t</w:t>
      </w:r>
      <w:r w:rsidR="0024313F" w:rsidRPr="000233AA">
        <w:rPr>
          <w:rFonts w:ascii="Times New Roman" w:hAnsi="Times New Roman" w:cs="Times New Roman"/>
        </w:rPr>
        <w:t xml:space="preserve">he Supreme Court has ruled that if the question of ecology is raised before it, the Court must consider Article 48A and Article </w:t>
      </w:r>
      <w:r w:rsidR="005C2412" w:rsidRPr="000233AA">
        <w:rPr>
          <w:rFonts w:ascii="Times New Roman" w:hAnsi="Times New Roman" w:cs="Times New Roman"/>
        </w:rPr>
        <w:t>51A (</w:t>
      </w:r>
      <w:r w:rsidR="0024313F" w:rsidRPr="000233AA">
        <w:rPr>
          <w:rFonts w:ascii="Times New Roman" w:hAnsi="Times New Roman" w:cs="Times New Roman"/>
        </w:rPr>
        <w:t xml:space="preserve">g) of the Constitution. When the Court is asked to put the Directive Principles and Fundamental Duties into action, it should not escape its responsibilities by claiming that </w:t>
      </w:r>
      <w:r w:rsidR="00F124DF" w:rsidRPr="000233AA">
        <w:rPr>
          <w:rFonts w:ascii="Times New Roman" w:hAnsi="Times New Roman" w:cs="Times New Roman"/>
        </w:rPr>
        <w:t>priority is</w:t>
      </w:r>
      <w:r w:rsidR="0024313F" w:rsidRPr="000233AA">
        <w:rPr>
          <w:rFonts w:ascii="Times New Roman" w:hAnsi="Times New Roman" w:cs="Times New Roman"/>
        </w:rPr>
        <w:t xml:space="preserve"> a </w:t>
      </w:r>
      <w:r w:rsidR="00F124DF" w:rsidRPr="000233AA">
        <w:rPr>
          <w:rFonts w:ascii="Times New Roman" w:hAnsi="Times New Roman" w:cs="Times New Roman"/>
        </w:rPr>
        <w:t>material</w:t>
      </w:r>
      <w:r w:rsidR="0024313F" w:rsidRPr="000233AA">
        <w:rPr>
          <w:rFonts w:ascii="Times New Roman" w:hAnsi="Times New Roman" w:cs="Times New Roman"/>
        </w:rPr>
        <w:t xml:space="preserve"> of public </w:t>
      </w:r>
      <w:r w:rsidR="00F124DF" w:rsidRPr="000233AA">
        <w:rPr>
          <w:rFonts w:ascii="Times New Roman" w:hAnsi="Times New Roman" w:cs="Times New Roman"/>
        </w:rPr>
        <w:t>guiding principle</w:t>
      </w:r>
      <w:r w:rsidR="0024313F" w:rsidRPr="000233AA">
        <w:rPr>
          <w:rFonts w:ascii="Times New Roman" w:hAnsi="Times New Roman" w:cs="Times New Roman"/>
        </w:rPr>
        <w:t xml:space="preserve"> and hence only within the purview of policy-making power. At the very least, courts can look into whether reasonable considerations have been taken into account and irrelevant factors have been eliminated. The courts can go further in appropriate cases, but how much further depends on the facts. The court always can issue necessary orders.</w:t>
      </w:r>
    </w:p>
    <w:p w:rsidR="005C2412" w:rsidRPr="000233AA" w:rsidRDefault="0024313F"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Furthermore, the Court will not attempt to correctly balance the important views, and because doubts about the balance of relevant views have been raised, the Judiciary may deem it appropriate to ret</w:t>
      </w:r>
      <w:r w:rsidR="005C2412" w:rsidRPr="000233AA">
        <w:rPr>
          <w:rFonts w:ascii="Times New Roman" w:hAnsi="Times New Roman" w:cs="Times New Roman"/>
        </w:rPr>
        <w:t>ire and recognize the authority’</w:t>
      </w:r>
      <w:r w:rsidRPr="000233AA">
        <w:rPr>
          <w:rFonts w:ascii="Times New Roman" w:hAnsi="Times New Roman" w:cs="Times New Roman"/>
        </w:rPr>
        <w:t>s decision.</w:t>
      </w:r>
      <w:r w:rsidR="00F11E21" w:rsidRPr="000233AA">
        <w:rPr>
          <w:rStyle w:val="FootnoteReference"/>
          <w:rFonts w:ascii="Times New Roman" w:hAnsi="Times New Roman" w:cs="Times New Roman"/>
        </w:rPr>
        <w:footnoteReference w:id="13"/>
      </w:r>
      <w:bookmarkStart w:id="2" w:name="_Hlk81928488"/>
    </w:p>
    <w:p w:rsidR="005C2412" w:rsidRPr="000233AA" w:rsidRDefault="005C2412"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The “Fundamental Rights”</w:t>
      </w:r>
      <w:r w:rsidR="00067EC3" w:rsidRPr="000233AA">
        <w:rPr>
          <w:rFonts w:ascii="Times New Roman" w:hAnsi="Times New Roman" w:cs="Times New Roman"/>
        </w:rPr>
        <w:t xml:space="preserve"> chapter</w:t>
      </w:r>
      <w:r w:rsidRPr="000233AA">
        <w:rPr>
          <w:rFonts w:ascii="Times New Roman" w:hAnsi="Times New Roman" w:cs="Times New Roman"/>
        </w:rPr>
        <w:t xml:space="preserve"> III</w:t>
      </w:r>
      <w:r w:rsidR="00067EC3" w:rsidRPr="000233AA">
        <w:rPr>
          <w:rFonts w:ascii="Times New Roman" w:hAnsi="Times New Roman" w:cs="Times New Roman"/>
        </w:rPr>
        <w:t xml:space="preserve"> of the Constitution seems to have no direct influence on environmental deterioration or ecological imbalance. However, legal decisions have helped to provide a new and improved perspective on environmental protection as a fundamental </w:t>
      </w:r>
      <w:r w:rsidR="00067EC3" w:rsidRPr="000233AA">
        <w:rPr>
          <w:rFonts w:ascii="Times New Roman" w:hAnsi="Times New Roman" w:cs="Times New Roman"/>
        </w:rPr>
        <w:lastRenderedPageBreak/>
        <w:t>right. When it comes to environmental issues, courts have resorted to and based their findings on the right to equality (Article 14). The basic right to life as well as the constraints of personal liberty set forth in Article 21 were broadened to encompass environmental preservation.</w:t>
      </w:r>
    </w:p>
    <w:p w:rsidR="005C2412" w:rsidRPr="000233AA" w:rsidRDefault="00F124DF" w:rsidP="000233AA">
      <w:pPr>
        <w:shd w:val="clear" w:color="auto" w:fill="FFFFFF"/>
        <w:spacing w:after="0" w:line="320" w:lineRule="exact"/>
        <w:ind w:firstLine="432"/>
        <w:jc w:val="both"/>
        <w:rPr>
          <w:rFonts w:ascii="Times New Roman" w:hAnsi="Times New Roman" w:cs="Times New Roman"/>
        </w:rPr>
      </w:pPr>
      <w:r w:rsidRPr="000233AA">
        <w:rPr>
          <w:rFonts w:ascii="Times New Roman" w:hAnsi="Times New Roman" w:cs="Times New Roman"/>
        </w:rPr>
        <w:t>“Article 21” was strengthened by the Apex</w:t>
      </w:r>
      <w:r w:rsidR="00067EC3" w:rsidRPr="000233AA">
        <w:rPr>
          <w:rFonts w:ascii="Times New Roman" w:hAnsi="Times New Roman" w:cs="Times New Roman"/>
        </w:rPr>
        <w:t xml:space="preserve"> Court in two ways. </w:t>
      </w:r>
    </w:p>
    <w:p w:rsidR="005C2412" w:rsidRPr="000233AA" w:rsidRDefault="005C2412" w:rsidP="000233AA">
      <w:pPr>
        <w:shd w:val="clear" w:color="auto" w:fill="FFFFFF"/>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i. </w:t>
      </w:r>
      <w:r w:rsidR="00067EC3" w:rsidRPr="000233AA">
        <w:rPr>
          <w:rFonts w:ascii="Times New Roman" w:hAnsi="Times New Roman" w:cs="Times New Roman"/>
        </w:rPr>
        <w:t xml:space="preserve">First, </w:t>
      </w:r>
      <w:r w:rsidR="00C035A4" w:rsidRPr="000233AA">
        <w:rPr>
          <w:rFonts w:ascii="Times New Roman" w:hAnsi="Times New Roman" w:cs="Times New Roman"/>
        </w:rPr>
        <w:t>law</w:t>
      </w:r>
      <w:r w:rsidR="00AB17F0">
        <w:rPr>
          <w:rFonts w:ascii="Times New Roman" w:hAnsi="Times New Roman" w:cs="Times New Roman"/>
        </w:rPr>
        <w:t xml:space="preserve"> </w:t>
      </w:r>
      <w:r w:rsidR="00C035A4" w:rsidRPr="000233AA">
        <w:rPr>
          <w:rFonts w:ascii="Times New Roman" w:hAnsi="Times New Roman" w:cs="Times New Roman"/>
        </w:rPr>
        <w:t>affect</w:t>
      </w:r>
      <w:r w:rsidR="00067EC3" w:rsidRPr="000233AA">
        <w:rPr>
          <w:rFonts w:ascii="Times New Roman" w:hAnsi="Times New Roman" w:cs="Times New Roman"/>
        </w:rPr>
        <w:t xml:space="preserve"> human </w:t>
      </w:r>
      <w:r w:rsidR="00C035A4" w:rsidRPr="000233AA">
        <w:rPr>
          <w:rFonts w:ascii="Times New Roman" w:hAnsi="Times New Roman" w:cs="Times New Roman"/>
        </w:rPr>
        <w:t>liberation</w:t>
      </w:r>
      <w:r w:rsidR="00067EC3" w:rsidRPr="000233AA">
        <w:rPr>
          <w:rFonts w:ascii="Times New Roman" w:hAnsi="Times New Roman" w:cs="Times New Roman"/>
        </w:rPr>
        <w:t xml:space="preserve"> have to </w:t>
      </w:r>
      <w:r w:rsidR="00C035A4" w:rsidRPr="000233AA">
        <w:rPr>
          <w:rFonts w:ascii="Times New Roman" w:hAnsi="Times New Roman" w:cs="Times New Roman"/>
        </w:rPr>
        <w:t>get ahead of</w:t>
      </w:r>
      <w:r w:rsidR="00067EC3" w:rsidRPr="000233AA">
        <w:rPr>
          <w:rFonts w:ascii="Times New Roman" w:hAnsi="Times New Roman" w:cs="Times New Roman"/>
        </w:rPr>
        <w:t xml:space="preserve"> the constitutional </w:t>
      </w:r>
      <w:r w:rsidR="00C035A4" w:rsidRPr="000233AA">
        <w:rPr>
          <w:rFonts w:ascii="Times New Roman" w:hAnsi="Times New Roman" w:cs="Times New Roman"/>
        </w:rPr>
        <w:t>test</w:t>
      </w:r>
      <w:r w:rsidR="00067EC3" w:rsidRPr="000233AA">
        <w:rPr>
          <w:rFonts w:ascii="Times New Roman" w:hAnsi="Times New Roman" w:cs="Times New Roman"/>
        </w:rPr>
        <w:t xml:space="preserve"> of </w:t>
      </w:r>
      <w:r w:rsidR="00C035A4" w:rsidRPr="000233AA">
        <w:rPr>
          <w:rFonts w:ascii="Times New Roman" w:hAnsi="Times New Roman" w:cs="Times New Roman"/>
        </w:rPr>
        <w:t>“</w:t>
      </w:r>
      <w:r w:rsidR="00067EC3" w:rsidRPr="000233AA">
        <w:rPr>
          <w:rFonts w:ascii="Times New Roman" w:hAnsi="Times New Roman" w:cs="Times New Roman"/>
        </w:rPr>
        <w:t>Article 14 and Article 19</w:t>
      </w:r>
      <w:r w:rsidR="00C035A4" w:rsidRPr="000233AA">
        <w:rPr>
          <w:rFonts w:ascii="Times New Roman" w:hAnsi="Times New Roman" w:cs="Times New Roman"/>
        </w:rPr>
        <w:t>”</w:t>
      </w:r>
      <w:r w:rsidR="00067EC3" w:rsidRPr="000233AA">
        <w:rPr>
          <w:rFonts w:ascii="Times New Roman" w:hAnsi="Times New Roman" w:cs="Times New Roman"/>
        </w:rPr>
        <w:t xml:space="preserve"> to ensure that the process of depriving someone of their life and personal liberty was just, fair, and cool Beans. </w:t>
      </w:r>
    </w:p>
    <w:p w:rsidR="0003541D" w:rsidRPr="000233AA" w:rsidRDefault="005C2412" w:rsidP="000233AA">
      <w:pPr>
        <w:shd w:val="clear" w:color="auto" w:fill="FFFFFF"/>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ii. </w:t>
      </w:r>
      <w:r w:rsidR="00067EC3" w:rsidRPr="000233AA">
        <w:rPr>
          <w:rFonts w:ascii="Times New Roman" w:hAnsi="Times New Roman" w:cs="Times New Roman"/>
        </w:rPr>
        <w:t xml:space="preserve">Second, the court acknowledged a number of ambiguous liberties guaranteed by Article 21. </w:t>
      </w:r>
    </w:p>
    <w:p w:rsidR="00695EF8" w:rsidRPr="000233AA" w:rsidRDefault="00025F6B" w:rsidP="000233AA">
      <w:pPr>
        <w:shd w:val="clear" w:color="auto" w:fill="FFFFFF"/>
        <w:spacing w:after="0" w:line="320" w:lineRule="exact"/>
        <w:ind w:firstLine="432"/>
        <w:jc w:val="both"/>
        <w:rPr>
          <w:rFonts w:ascii="Times New Roman" w:eastAsia="Times New Roman" w:hAnsi="Times New Roman" w:cs="Times New Roman"/>
          <w:b/>
          <w:lang w:eastAsia="en-IN"/>
        </w:rPr>
      </w:pPr>
      <w:r w:rsidRPr="000233AA">
        <w:rPr>
          <w:rFonts w:ascii="Times New Roman" w:hAnsi="Times New Roman" w:cs="Times New Roman"/>
        </w:rPr>
        <w:t>The Apex</w:t>
      </w:r>
      <w:r w:rsidR="00067EC3" w:rsidRPr="000233AA">
        <w:rPr>
          <w:rFonts w:ascii="Times New Roman" w:hAnsi="Times New Roman" w:cs="Times New Roman"/>
        </w:rPr>
        <w:t xml:space="preserve"> Court defined the </w:t>
      </w:r>
      <w:r w:rsidRPr="000233AA">
        <w:rPr>
          <w:rFonts w:ascii="Times New Roman" w:hAnsi="Times New Roman" w:cs="Times New Roman"/>
        </w:rPr>
        <w:t>“</w:t>
      </w:r>
      <w:r w:rsidR="00067EC3" w:rsidRPr="000233AA">
        <w:rPr>
          <w:rFonts w:ascii="Times New Roman" w:hAnsi="Times New Roman" w:cs="Times New Roman"/>
        </w:rPr>
        <w:t>right to life and personal liberty</w:t>
      </w:r>
      <w:r w:rsidRPr="000233AA">
        <w:rPr>
          <w:rFonts w:ascii="Times New Roman" w:hAnsi="Times New Roman" w:cs="Times New Roman"/>
        </w:rPr>
        <w:t>”</w:t>
      </w:r>
      <w:r w:rsidR="00067EC3" w:rsidRPr="000233AA">
        <w:rPr>
          <w:rFonts w:ascii="Times New Roman" w:hAnsi="Times New Roman" w:cs="Times New Roman"/>
        </w:rPr>
        <w:t xml:space="preserve"> in this way, incorporating the right to a healthy environment.</w:t>
      </w:r>
      <w:r w:rsidR="00C85A02" w:rsidRPr="000233AA">
        <w:rPr>
          <w:rStyle w:val="FootnoteReference"/>
          <w:rFonts w:ascii="Times New Roman" w:hAnsi="Times New Roman" w:cs="Times New Roman"/>
        </w:rPr>
        <w:footnoteReference w:id="14"/>
      </w:r>
      <w:bookmarkEnd w:id="2"/>
      <w:r w:rsidR="005C2412" w:rsidRPr="000233AA">
        <w:rPr>
          <w:rFonts w:ascii="Times New Roman" w:hAnsi="Times New Roman" w:cs="Times New Roman"/>
        </w:rPr>
        <w:t>Supreme Court Observed</w:t>
      </w:r>
      <w:r w:rsidR="0003541D" w:rsidRPr="000233AA">
        <w:rPr>
          <w:rFonts w:ascii="Times New Roman" w:hAnsi="Times New Roman" w:cs="Times New Roman"/>
        </w:rPr>
        <w:t xml:space="preserve"> in a case</w:t>
      </w:r>
      <w:r w:rsidR="000830D8" w:rsidRPr="000233AA">
        <w:rPr>
          <w:rStyle w:val="FootnoteReference"/>
          <w:rFonts w:ascii="Times New Roman" w:hAnsi="Times New Roman" w:cs="Times New Roman"/>
        </w:rPr>
        <w:footnoteReference w:id="15"/>
      </w:r>
      <w:r w:rsidR="00067EC3" w:rsidRPr="000233AA">
        <w:rPr>
          <w:rFonts w:ascii="Times New Roman" w:hAnsi="Times New Roman" w:cs="Times New Roman"/>
        </w:rPr>
        <w:t xml:space="preserve"> that environmental conservation is not just the responsibility of citizens, but also of the state as well as all other acti</w:t>
      </w:r>
      <w:r w:rsidR="008F62AA" w:rsidRPr="000233AA">
        <w:rPr>
          <w:rFonts w:ascii="Times New Roman" w:hAnsi="Times New Roman" w:cs="Times New Roman"/>
        </w:rPr>
        <w:t>on includes, such as the courts.</w:t>
      </w:r>
      <w:r w:rsidR="0089254A" w:rsidRPr="000233AA">
        <w:rPr>
          <w:rFonts w:ascii="Times New Roman" w:hAnsi="Times New Roman" w:cs="Times New Roman"/>
        </w:rPr>
        <w:t xml:space="preserve">In </w:t>
      </w:r>
      <w:r w:rsidR="00A43397" w:rsidRPr="000233AA">
        <w:rPr>
          <w:rFonts w:ascii="Times New Roman" w:hAnsi="Times New Roman" w:cs="Times New Roman"/>
        </w:rPr>
        <w:t xml:space="preserve">the </w:t>
      </w:r>
      <w:r w:rsidR="0003541D" w:rsidRPr="000233AA">
        <w:rPr>
          <w:rFonts w:ascii="Times New Roman" w:hAnsi="Times New Roman" w:cs="Times New Roman"/>
        </w:rPr>
        <w:t>Apex Court decision,</w:t>
      </w:r>
      <w:r w:rsidR="000830D8" w:rsidRPr="000233AA">
        <w:rPr>
          <w:rStyle w:val="FootnoteReference"/>
          <w:rFonts w:ascii="Times New Roman" w:hAnsi="Times New Roman" w:cs="Times New Roman"/>
        </w:rPr>
        <w:footnoteReference w:id="16"/>
      </w:r>
      <w:r w:rsidR="0003541D" w:rsidRPr="000233AA">
        <w:rPr>
          <w:rFonts w:ascii="Times New Roman" w:hAnsi="Times New Roman" w:cs="Times New Roman"/>
        </w:rPr>
        <w:t xml:space="preserve"> the</w:t>
      </w:r>
      <w:r w:rsidR="00067EC3" w:rsidRPr="000233AA">
        <w:rPr>
          <w:rFonts w:ascii="Times New Roman" w:hAnsi="Times New Roman" w:cs="Times New Roman"/>
        </w:rPr>
        <w:t xml:space="preserve"> Court decided that the preservation of health, cleanliness, and the environment falls under Article 21 of the Constitution since it has</w:t>
      </w:r>
      <w:r w:rsidR="0003541D" w:rsidRPr="000233AA">
        <w:rPr>
          <w:rFonts w:ascii="Times New Roman" w:hAnsi="Times New Roman" w:cs="Times New Roman"/>
        </w:rPr>
        <w:t xml:space="preserve"> a negative impact on resident’s</w:t>
      </w:r>
      <w:r w:rsidR="00067EC3" w:rsidRPr="000233AA">
        <w:rPr>
          <w:rFonts w:ascii="Times New Roman" w:hAnsi="Times New Roman" w:cs="Times New Roman"/>
        </w:rPr>
        <w:t xml:space="preserve"> lives and </w:t>
      </w:r>
      <w:r w:rsidR="00A43397" w:rsidRPr="000233AA">
        <w:rPr>
          <w:rFonts w:ascii="Times New Roman" w:hAnsi="Times New Roman" w:cs="Times New Roman"/>
        </w:rPr>
        <w:t>causes</w:t>
      </w:r>
      <w:r w:rsidR="00067EC3" w:rsidRPr="000233AA">
        <w:rPr>
          <w:rFonts w:ascii="Times New Roman" w:hAnsi="Times New Roman" w:cs="Times New Roman"/>
        </w:rPr>
        <w:t xml:space="preserve"> slow poison and death as a </w:t>
      </w:r>
      <w:r w:rsidRPr="000233AA">
        <w:rPr>
          <w:rFonts w:ascii="Times New Roman" w:hAnsi="Times New Roman" w:cs="Times New Roman"/>
        </w:rPr>
        <w:t>consequence</w:t>
      </w:r>
      <w:r w:rsidR="00067EC3" w:rsidRPr="000233AA">
        <w:rPr>
          <w:rFonts w:ascii="Times New Roman" w:hAnsi="Times New Roman" w:cs="Times New Roman"/>
        </w:rPr>
        <w:t xml:space="preserve"> of the threats they face. </w:t>
      </w:r>
      <w:r w:rsidR="0089254A" w:rsidRPr="000233AA">
        <w:rPr>
          <w:rFonts w:ascii="Times New Roman" w:hAnsi="Times New Roman" w:cs="Times New Roman"/>
        </w:rPr>
        <w:t xml:space="preserve">The </w:t>
      </w:r>
      <w:r w:rsidRPr="000233AA">
        <w:rPr>
          <w:rFonts w:ascii="Times New Roman" w:hAnsi="Times New Roman" w:cs="Times New Roman"/>
        </w:rPr>
        <w:t>Apex</w:t>
      </w:r>
      <w:r w:rsidR="0089254A" w:rsidRPr="000233AA">
        <w:rPr>
          <w:rFonts w:ascii="Times New Roman" w:hAnsi="Times New Roman" w:cs="Times New Roman"/>
        </w:rPr>
        <w:t xml:space="preserve"> Court in</w:t>
      </w:r>
      <w:r w:rsidR="00A43397" w:rsidRPr="000233AA">
        <w:rPr>
          <w:rFonts w:ascii="Times New Roman" w:hAnsi="Times New Roman" w:cs="Times New Roman"/>
        </w:rPr>
        <w:t xml:space="preserve">the </w:t>
      </w:r>
      <w:r w:rsidR="00E335D0" w:rsidRPr="000233AA">
        <w:rPr>
          <w:rFonts w:ascii="Times New Roman" w:hAnsi="Times New Roman" w:cs="Times New Roman"/>
        </w:rPr>
        <w:t>case</w:t>
      </w:r>
      <w:r w:rsidR="005E269F" w:rsidRPr="000233AA">
        <w:rPr>
          <w:rStyle w:val="FootnoteReference"/>
          <w:rFonts w:ascii="Times New Roman" w:hAnsi="Times New Roman" w:cs="Times New Roman"/>
        </w:rPr>
        <w:footnoteReference w:id="17"/>
      </w:r>
      <w:r w:rsidR="0089254A" w:rsidRPr="000233AA">
        <w:rPr>
          <w:rFonts w:ascii="Times New Roman" w:hAnsi="Times New Roman" w:cs="Times New Roman"/>
        </w:rPr>
        <w:t xml:space="preserve"> observed: </w:t>
      </w:r>
      <w:r w:rsidR="00E335D0" w:rsidRPr="000233AA">
        <w:rPr>
          <w:rFonts w:ascii="Times New Roman" w:hAnsi="Times New Roman" w:cs="Times New Roman"/>
        </w:rPr>
        <w:t>“</w:t>
      </w:r>
      <w:r w:rsidR="00067EC3" w:rsidRPr="000233AA">
        <w:rPr>
          <w:rFonts w:ascii="Times New Roman" w:hAnsi="Times New Roman" w:cs="Times New Roman"/>
        </w:rPr>
        <w:t xml:space="preserve">As a fundamental right, Article 21 safeguards the right to life. It comprises the pleasure of life, including the right to live in dignity, environmental protection, </w:t>
      </w:r>
      <w:r w:rsidR="00E335D0" w:rsidRPr="000233AA">
        <w:rPr>
          <w:rFonts w:ascii="Times New Roman" w:hAnsi="Times New Roman" w:cs="Times New Roman"/>
        </w:rPr>
        <w:t>and natural</w:t>
      </w:r>
      <w:r w:rsidR="00067EC3" w:rsidRPr="000233AA">
        <w:rPr>
          <w:rFonts w:ascii="Times New Roman" w:hAnsi="Times New Roman" w:cs="Times New Roman"/>
        </w:rPr>
        <w:t xml:space="preserve"> ecosystems free of contamination of air and water, and cleanliness, all of which are necessary for life to really be enjoyed. Any negative action or work will pollute the environment. Article 21 violations should include environmental, ecological, air, and water pollution. As a result, a clean environment is an essential component of the right to a healthy existence, and living </w:t>
      </w:r>
      <w:r w:rsidR="00067EC3" w:rsidRPr="000233AA">
        <w:rPr>
          <w:rFonts w:ascii="Times New Roman" w:hAnsi="Times New Roman" w:cs="Times New Roman"/>
        </w:rPr>
        <w:lastRenderedPageBreak/>
        <w:t>with human dignity would be impossible without one</w:t>
      </w:r>
      <w:r w:rsidR="0089254A" w:rsidRPr="000233AA">
        <w:rPr>
          <w:rFonts w:ascii="Times New Roman" w:hAnsi="Times New Roman" w:cs="Times New Roman"/>
        </w:rPr>
        <w:t>.</w:t>
      </w:r>
      <w:r w:rsidR="00067EC3" w:rsidRPr="000233AA">
        <w:rPr>
          <w:rFonts w:ascii="Times New Roman" w:hAnsi="Times New Roman" w:cs="Times New Roman"/>
        </w:rPr>
        <w:t xml:space="preserve">The State Government and Municipalities have </w:t>
      </w:r>
      <w:r w:rsidR="00E335D0" w:rsidRPr="000233AA">
        <w:rPr>
          <w:rFonts w:ascii="Times New Roman" w:hAnsi="Times New Roman" w:cs="Times New Roman"/>
        </w:rPr>
        <w:t xml:space="preserve">a constitutional obligation to </w:t>
      </w:r>
      <w:r w:rsidR="00067EC3" w:rsidRPr="000233AA">
        <w:rPr>
          <w:rFonts w:ascii="Times New Roman" w:hAnsi="Times New Roman" w:cs="Times New Roman"/>
        </w:rPr>
        <w:t>guarantee and safeguard the correct environment, as well as to take appropriate actions to promote, preserve, and enhance both of the man-made a</w:t>
      </w:r>
      <w:r w:rsidR="00E335D0" w:rsidRPr="000233AA">
        <w:rPr>
          <w:rFonts w:ascii="Times New Roman" w:hAnsi="Times New Roman" w:cs="Times New Roman"/>
        </w:rPr>
        <w:t>s well as ecological integrity.”</w:t>
      </w:r>
    </w:p>
    <w:p w:rsidR="00695EF8" w:rsidRPr="000233AA" w:rsidRDefault="0089254A"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Similarly, in </w:t>
      </w:r>
      <w:r w:rsidR="00695EF8" w:rsidRPr="000233AA">
        <w:rPr>
          <w:rFonts w:ascii="Times New Roman" w:hAnsi="Times New Roman" w:cs="Times New Roman"/>
        </w:rPr>
        <w:t>a landmark case,</w:t>
      </w:r>
      <w:r w:rsidR="005E269F" w:rsidRPr="000233AA">
        <w:rPr>
          <w:rStyle w:val="FootnoteReference"/>
          <w:rFonts w:ascii="Times New Roman" w:hAnsi="Times New Roman" w:cs="Times New Roman"/>
        </w:rPr>
        <w:footnoteReference w:id="18"/>
      </w:r>
      <w:r w:rsidR="00C32213" w:rsidRPr="000233AA">
        <w:rPr>
          <w:rFonts w:ascii="Times New Roman" w:hAnsi="Times New Roman" w:cs="Times New Roman"/>
        </w:rPr>
        <w:t xml:space="preserve">The Supreme Court ruled that just about any disruption to key natural </w:t>
      </w:r>
      <w:r w:rsidR="00025F6B" w:rsidRPr="000233AA">
        <w:rPr>
          <w:rFonts w:ascii="Times New Roman" w:hAnsi="Times New Roman" w:cs="Times New Roman"/>
        </w:rPr>
        <w:t>essentials</w:t>
      </w:r>
      <w:r w:rsidR="00C32213" w:rsidRPr="000233AA">
        <w:rPr>
          <w:rFonts w:ascii="Times New Roman" w:hAnsi="Times New Roman" w:cs="Times New Roman"/>
        </w:rPr>
        <w:t xml:space="preserve"> such as air, water, and</w:t>
      </w:r>
      <w:r w:rsidR="00695EF8" w:rsidRPr="000233AA">
        <w:rPr>
          <w:rFonts w:ascii="Times New Roman" w:hAnsi="Times New Roman" w:cs="Times New Roman"/>
        </w:rPr>
        <w:t xml:space="preserve"> soil, which are </w:t>
      </w:r>
      <w:r w:rsidR="00025F6B" w:rsidRPr="000233AA">
        <w:rPr>
          <w:rFonts w:ascii="Times New Roman" w:hAnsi="Times New Roman" w:cs="Times New Roman"/>
        </w:rPr>
        <w:t>essential</w:t>
      </w:r>
      <w:r w:rsidR="00695EF8" w:rsidRPr="000233AA">
        <w:rPr>
          <w:rFonts w:ascii="Times New Roman" w:hAnsi="Times New Roman" w:cs="Times New Roman"/>
        </w:rPr>
        <w:t xml:space="preserve"> for ‘</w:t>
      </w:r>
      <w:r w:rsidR="00025F6B" w:rsidRPr="000233AA">
        <w:rPr>
          <w:rFonts w:ascii="Times New Roman" w:hAnsi="Times New Roman" w:cs="Times New Roman"/>
        </w:rPr>
        <w:t>living</w:t>
      </w:r>
      <w:r w:rsidR="00695EF8" w:rsidRPr="000233AA">
        <w:rPr>
          <w:rFonts w:ascii="Times New Roman" w:hAnsi="Times New Roman" w:cs="Times New Roman"/>
        </w:rPr>
        <w:t xml:space="preserve">,’ would just be </w:t>
      </w:r>
      <w:r w:rsidR="00025F6B" w:rsidRPr="000233AA">
        <w:rPr>
          <w:rFonts w:ascii="Times New Roman" w:hAnsi="Times New Roman" w:cs="Times New Roman"/>
        </w:rPr>
        <w:t>harmful</w:t>
      </w:r>
      <w:r w:rsidR="00695EF8" w:rsidRPr="000233AA">
        <w:rPr>
          <w:rFonts w:ascii="Times New Roman" w:hAnsi="Times New Roman" w:cs="Times New Roman"/>
        </w:rPr>
        <w:t xml:space="preserve"> to ‘life’ under Part III</w:t>
      </w:r>
      <w:r w:rsidR="00025F6B" w:rsidRPr="000233AA">
        <w:rPr>
          <w:rFonts w:ascii="Times New Roman" w:hAnsi="Times New Roman" w:cs="Times New Roman"/>
        </w:rPr>
        <w:t xml:space="preserve"> of the law of land</w:t>
      </w:r>
      <w:r w:rsidRPr="000233AA">
        <w:rPr>
          <w:rFonts w:ascii="Times New Roman" w:hAnsi="Times New Roman" w:cs="Times New Roman"/>
        </w:rPr>
        <w:t xml:space="preserve">, in </w:t>
      </w:r>
      <w:r w:rsidR="00695EF8" w:rsidRPr="000233AA">
        <w:rPr>
          <w:rFonts w:ascii="Times New Roman" w:hAnsi="Times New Roman" w:cs="Times New Roman"/>
        </w:rPr>
        <w:t>f</w:t>
      </w:r>
      <w:r w:rsidR="00ED20EA" w:rsidRPr="000233AA">
        <w:rPr>
          <w:rFonts w:ascii="Times New Roman" w:hAnsi="Times New Roman" w:cs="Times New Roman"/>
        </w:rPr>
        <w:t>urther</w:t>
      </w:r>
      <w:r w:rsidRPr="000233AA">
        <w:rPr>
          <w:rFonts w:ascii="Times New Roman" w:hAnsi="Times New Roman" w:cs="Times New Roman"/>
        </w:rPr>
        <w:t xml:space="preserve">, </w:t>
      </w:r>
      <w:r w:rsidR="00695EF8" w:rsidRPr="000233AA">
        <w:rPr>
          <w:rFonts w:ascii="Times New Roman" w:hAnsi="Times New Roman" w:cs="Times New Roman"/>
        </w:rPr>
        <w:t>(CNG Fuel Case)</w:t>
      </w:r>
      <w:r w:rsidR="00113248" w:rsidRPr="000233AA">
        <w:rPr>
          <w:rStyle w:val="FootnoteReference"/>
          <w:rFonts w:ascii="Times New Roman" w:hAnsi="Times New Roman" w:cs="Times New Roman"/>
        </w:rPr>
        <w:footnoteReference w:id="19"/>
      </w:r>
      <w:r w:rsidR="00C32213" w:rsidRPr="000233AA">
        <w:rPr>
          <w:rFonts w:ascii="Times New Roman" w:hAnsi="Times New Roman" w:cs="Times New Roman"/>
        </w:rPr>
        <w:t>Article 21 of the Constitution trumps all statutes, including that of the Motor Vehicles Act of 1988, as the Supreme Court has made chevalier. They will be punished if the law goes agains</w:t>
      </w:r>
      <w:r w:rsidR="00025F6B" w:rsidRPr="000233AA">
        <w:rPr>
          <w:rFonts w:ascii="Times New Roman" w:hAnsi="Times New Roman" w:cs="Times New Roman"/>
        </w:rPr>
        <w:t>t Article 21. In this instance, the judiciary</w:t>
      </w:r>
      <w:r w:rsidR="00C32213" w:rsidRPr="000233AA">
        <w:rPr>
          <w:rFonts w:ascii="Times New Roman" w:hAnsi="Times New Roman" w:cs="Times New Roman"/>
        </w:rPr>
        <w:t xml:space="preserve"> refused to extend the time restriction for switching buses to CNG fuel since doing so would have permitted a premium to </w:t>
      </w:r>
      <w:r w:rsidR="00695EF8" w:rsidRPr="000233AA">
        <w:rPr>
          <w:rFonts w:ascii="Times New Roman" w:hAnsi="Times New Roman" w:cs="Times New Roman"/>
        </w:rPr>
        <w:t>be placed on the administration’</w:t>
      </w:r>
      <w:r w:rsidR="00C32213" w:rsidRPr="000233AA">
        <w:rPr>
          <w:rFonts w:ascii="Times New Roman" w:hAnsi="Times New Roman" w:cs="Times New Roman"/>
        </w:rPr>
        <w:t>s delay and lapse.</w:t>
      </w:r>
    </w:p>
    <w:p w:rsidR="0048547B" w:rsidRPr="000233AA" w:rsidRDefault="00695EF8" w:rsidP="000233AA">
      <w:pPr>
        <w:spacing w:after="0" w:line="320" w:lineRule="exact"/>
        <w:ind w:firstLine="432"/>
        <w:jc w:val="both"/>
        <w:rPr>
          <w:rFonts w:ascii="Times New Roman" w:hAnsi="Times New Roman" w:cs="Times New Roman"/>
        </w:rPr>
      </w:pPr>
      <w:r w:rsidRPr="000233AA">
        <w:rPr>
          <w:rFonts w:ascii="Times New Roman" w:hAnsi="Times New Roman" w:cs="Times New Roman"/>
          <w:b/>
        </w:rPr>
        <w:t>III. Environmental Protection Legislation and Policies in General</w:t>
      </w:r>
    </w:p>
    <w:p w:rsidR="00C32213" w:rsidRPr="000233AA" w:rsidRDefault="0048547B"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ab/>
      </w:r>
      <w:r w:rsidR="00C32213" w:rsidRPr="000233AA">
        <w:rPr>
          <w:rFonts w:ascii="Times New Roman" w:hAnsi="Times New Roman" w:cs="Times New Roman"/>
        </w:rPr>
        <w:t xml:space="preserve">There are several laws in India that deal with various aspects of environmental protection regulation, the conduct of ecologically destructive activities, and remedies in the event </w:t>
      </w:r>
      <w:r w:rsidR="00704AFC" w:rsidRPr="000233AA">
        <w:rPr>
          <w:rFonts w:ascii="Times New Roman" w:hAnsi="Times New Roman" w:cs="Times New Roman"/>
        </w:rPr>
        <w:t>that they are broken. Some are “generic” and have an “indirect”</w:t>
      </w:r>
      <w:r w:rsidR="00C32213" w:rsidRPr="000233AA">
        <w:rPr>
          <w:rFonts w:ascii="Times New Roman" w:hAnsi="Times New Roman" w:cs="Times New Roman"/>
        </w:rPr>
        <w:t xml:space="preserve"> impact on environmenta</w:t>
      </w:r>
      <w:r w:rsidR="00704AFC" w:rsidRPr="000233AA">
        <w:rPr>
          <w:rFonts w:ascii="Times New Roman" w:hAnsi="Times New Roman" w:cs="Times New Roman"/>
        </w:rPr>
        <w:t>l protection, while others are “specific”.</w:t>
      </w:r>
      <w:r w:rsidR="00704AFC" w:rsidRPr="000233AA">
        <w:rPr>
          <w:rStyle w:val="FootnoteReference"/>
          <w:rFonts w:ascii="Times New Roman" w:hAnsi="Times New Roman" w:cs="Times New Roman"/>
        </w:rPr>
        <w:footnoteReference w:id="20"/>
      </w:r>
      <w:r w:rsidR="00C32213" w:rsidRPr="000233AA">
        <w:rPr>
          <w:rFonts w:ascii="Times New Roman" w:hAnsi="Times New Roman" w:cs="Times New Roman"/>
        </w:rPr>
        <w:t xml:space="preserve">For example, in Indian law, the </w:t>
      </w:r>
      <w:r w:rsidR="009532CD" w:rsidRPr="000233AA">
        <w:rPr>
          <w:rFonts w:ascii="Times New Roman" w:hAnsi="Times New Roman" w:cs="Times New Roman"/>
        </w:rPr>
        <w:t>remedy for a civic annoyance includes</w:t>
      </w:r>
      <w:r w:rsidR="00C32213" w:rsidRPr="000233AA">
        <w:rPr>
          <w:rFonts w:ascii="Times New Roman" w:hAnsi="Times New Roman" w:cs="Times New Roman"/>
        </w:rPr>
        <w:t>:</w:t>
      </w:r>
    </w:p>
    <w:p w:rsidR="00C32213" w:rsidRPr="000233AA" w:rsidRDefault="009B36C8"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(i). a</w:t>
      </w:r>
      <w:r w:rsidR="00C32213" w:rsidRPr="000233AA">
        <w:rPr>
          <w:rFonts w:ascii="Times New Roman" w:hAnsi="Times New Roman" w:cs="Times New Roman"/>
        </w:rPr>
        <w:t xml:space="preserve"> charge of producing a public disturbance (</w:t>
      </w:r>
      <w:r w:rsidRPr="000233AA">
        <w:rPr>
          <w:rFonts w:ascii="Times New Roman" w:hAnsi="Times New Roman" w:cs="Times New Roman"/>
        </w:rPr>
        <w:t>“</w:t>
      </w:r>
      <w:r w:rsidR="00C32213" w:rsidRPr="000233AA">
        <w:rPr>
          <w:rFonts w:ascii="Times New Roman" w:hAnsi="Times New Roman" w:cs="Times New Roman"/>
        </w:rPr>
        <w:t>Indian Penal Code 1860, Sec. 268</w:t>
      </w:r>
      <w:r w:rsidRPr="000233AA">
        <w:rPr>
          <w:rFonts w:ascii="Times New Roman" w:hAnsi="Times New Roman" w:cs="Times New Roman"/>
        </w:rPr>
        <w:t>”</w:t>
      </w:r>
      <w:r w:rsidR="00C32213" w:rsidRPr="000233AA">
        <w:rPr>
          <w:rFonts w:ascii="Times New Roman" w:hAnsi="Times New Roman" w:cs="Times New Roman"/>
        </w:rPr>
        <w:t>),</w:t>
      </w:r>
    </w:p>
    <w:p w:rsidR="00C32213" w:rsidRPr="000233AA" w:rsidRDefault="009B36C8"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lastRenderedPageBreak/>
        <w:t>(ii) a</w:t>
      </w:r>
      <w:r w:rsidR="00C32213" w:rsidRPr="000233AA">
        <w:rPr>
          <w:rFonts w:ascii="Times New Roman" w:hAnsi="Times New Roman" w:cs="Times New Roman"/>
        </w:rPr>
        <w:t xml:space="preserve"> process </w:t>
      </w:r>
      <w:r w:rsidRPr="000233AA">
        <w:rPr>
          <w:rFonts w:ascii="Times New Roman" w:hAnsi="Times New Roman" w:cs="Times New Roman"/>
        </w:rPr>
        <w:t>facing</w:t>
      </w:r>
      <w:r w:rsidR="00C32213" w:rsidRPr="000233AA">
        <w:rPr>
          <w:rFonts w:ascii="Times New Roman" w:hAnsi="Times New Roman" w:cs="Times New Roman"/>
        </w:rPr>
        <w:t xml:space="preserve"> a Magistrate for the removal of a </w:t>
      </w:r>
      <w:r w:rsidRPr="000233AA">
        <w:rPr>
          <w:rFonts w:ascii="Times New Roman" w:hAnsi="Times New Roman" w:cs="Times New Roman"/>
        </w:rPr>
        <w:t>civic</w:t>
      </w:r>
      <w:r w:rsidR="00C32213" w:rsidRPr="000233AA">
        <w:rPr>
          <w:rFonts w:ascii="Times New Roman" w:hAnsi="Times New Roman" w:cs="Times New Roman"/>
        </w:rPr>
        <w:t xml:space="preserve"> nuisance (</w:t>
      </w:r>
      <w:r w:rsidRPr="000233AA">
        <w:rPr>
          <w:rFonts w:ascii="Times New Roman" w:hAnsi="Times New Roman" w:cs="Times New Roman"/>
        </w:rPr>
        <w:t>“</w:t>
      </w:r>
      <w:r w:rsidR="00C32213" w:rsidRPr="000233AA">
        <w:rPr>
          <w:rFonts w:ascii="Times New Roman" w:hAnsi="Times New Roman" w:cs="Times New Roman"/>
        </w:rPr>
        <w:t>sections 133-44 of the Criminal Procedure Code of 1973</w:t>
      </w:r>
      <w:r w:rsidRPr="000233AA">
        <w:rPr>
          <w:rFonts w:ascii="Times New Roman" w:hAnsi="Times New Roman" w:cs="Times New Roman"/>
        </w:rPr>
        <w:t>”</w:t>
      </w:r>
      <w:r w:rsidR="00C32213" w:rsidRPr="000233AA">
        <w:rPr>
          <w:rFonts w:ascii="Times New Roman" w:hAnsi="Times New Roman" w:cs="Times New Roman"/>
        </w:rPr>
        <w:t>), and</w:t>
      </w:r>
    </w:p>
    <w:p w:rsidR="00704AFC" w:rsidRPr="000233AA" w:rsidRDefault="009B36C8"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(iii) a proceeding</w:t>
      </w:r>
      <w:r w:rsidR="00C32213" w:rsidRPr="000233AA">
        <w:rPr>
          <w:rFonts w:ascii="Times New Roman" w:hAnsi="Times New Roman" w:cs="Times New Roman"/>
        </w:rPr>
        <w:t xml:space="preserve"> for a declaration, an injunction, or both brought by the </w:t>
      </w:r>
      <w:r w:rsidRPr="000233AA">
        <w:rPr>
          <w:rFonts w:ascii="Times New Roman" w:hAnsi="Times New Roman" w:cs="Times New Roman"/>
        </w:rPr>
        <w:t>“</w:t>
      </w:r>
      <w:r w:rsidR="00C32213" w:rsidRPr="000233AA">
        <w:rPr>
          <w:rFonts w:ascii="Times New Roman" w:hAnsi="Times New Roman" w:cs="Times New Roman"/>
        </w:rPr>
        <w:t>Advocate General or two or more membe</w:t>
      </w:r>
      <w:r w:rsidRPr="000233AA">
        <w:rPr>
          <w:rFonts w:ascii="Times New Roman" w:hAnsi="Times New Roman" w:cs="Times New Roman"/>
        </w:rPr>
        <w:t>rs” of the public with the court’</w:t>
      </w:r>
      <w:r w:rsidR="00C32213" w:rsidRPr="000233AA">
        <w:rPr>
          <w:rFonts w:ascii="Times New Roman" w:hAnsi="Times New Roman" w:cs="Times New Roman"/>
        </w:rPr>
        <w:t>s approval (</w:t>
      </w:r>
      <w:r w:rsidRPr="000233AA">
        <w:rPr>
          <w:rFonts w:ascii="Times New Roman" w:hAnsi="Times New Roman" w:cs="Times New Roman"/>
        </w:rPr>
        <w:t>“</w:t>
      </w:r>
      <w:r w:rsidR="00C32213" w:rsidRPr="000233AA">
        <w:rPr>
          <w:rFonts w:ascii="Times New Roman" w:hAnsi="Times New Roman" w:cs="Times New Roman"/>
        </w:rPr>
        <w:t>Civ</w:t>
      </w:r>
      <w:r w:rsidR="00704AFC" w:rsidRPr="000233AA">
        <w:rPr>
          <w:rFonts w:ascii="Times New Roman" w:hAnsi="Times New Roman" w:cs="Times New Roman"/>
        </w:rPr>
        <w:t>il Procedure Code 1908, Section</w:t>
      </w:r>
      <w:r w:rsidR="00C32213" w:rsidRPr="000233AA">
        <w:rPr>
          <w:rFonts w:ascii="Times New Roman" w:hAnsi="Times New Roman" w:cs="Times New Roman"/>
        </w:rPr>
        <w:t xml:space="preserve"> 91</w:t>
      </w:r>
      <w:r w:rsidRPr="000233AA">
        <w:rPr>
          <w:rFonts w:ascii="Times New Roman" w:hAnsi="Times New Roman" w:cs="Times New Roman"/>
        </w:rPr>
        <w:t>”</w:t>
      </w:r>
      <w:r w:rsidR="00C32213" w:rsidRPr="000233AA">
        <w:rPr>
          <w:rFonts w:ascii="Times New Roman" w:hAnsi="Times New Roman" w:cs="Times New Roman"/>
        </w:rPr>
        <w:t xml:space="preserve">). Although the civil law remedy is rarely invoked, it serves as a </w:t>
      </w:r>
      <w:r w:rsidRPr="000233AA">
        <w:rPr>
          <w:rFonts w:ascii="Times New Roman" w:hAnsi="Times New Roman" w:cs="Times New Roman"/>
        </w:rPr>
        <w:t>pool</w:t>
      </w:r>
      <w:r w:rsidR="00C32213" w:rsidRPr="000233AA">
        <w:rPr>
          <w:rFonts w:ascii="Times New Roman" w:hAnsi="Times New Roman" w:cs="Times New Roman"/>
        </w:rPr>
        <w:t xml:space="preserve"> for class actions </w:t>
      </w:r>
      <w:r w:rsidRPr="000233AA">
        <w:rPr>
          <w:rFonts w:ascii="Times New Roman" w:hAnsi="Times New Roman" w:cs="Times New Roman"/>
        </w:rPr>
        <w:t>in opposition to</w:t>
      </w:r>
      <w:r w:rsidR="00C32213" w:rsidRPr="000233AA">
        <w:rPr>
          <w:rFonts w:ascii="Times New Roman" w:hAnsi="Times New Roman" w:cs="Times New Roman"/>
        </w:rPr>
        <w:t xml:space="preserve"> environment infractions.</w:t>
      </w:r>
    </w:p>
    <w:p w:rsidR="00704AFC" w:rsidRPr="000233AA" w:rsidRDefault="00C32213"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The </w:t>
      </w:r>
      <w:r w:rsidR="009B36C8" w:rsidRPr="000233AA">
        <w:rPr>
          <w:rFonts w:ascii="Times New Roman" w:hAnsi="Times New Roman" w:cs="Times New Roman"/>
        </w:rPr>
        <w:t>explanation</w:t>
      </w:r>
      <w:r w:rsidRPr="000233AA">
        <w:rPr>
          <w:rFonts w:ascii="Times New Roman" w:hAnsi="Times New Roman" w:cs="Times New Roman"/>
        </w:rPr>
        <w:t xml:space="preserve"> of the </w:t>
      </w:r>
      <w:r w:rsidR="009B36C8" w:rsidRPr="000233AA">
        <w:rPr>
          <w:rFonts w:ascii="Times New Roman" w:hAnsi="Times New Roman" w:cs="Times New Roman"/>
        </w:rPr>
        <w:t>“</w:t>
      </w:r>
      <w:r w:rsidRPr="000233AA">
        <w:rPr>
          <w:rFonts w:ascii="Times New Roman" w:hAnsi="Times New Roman" w:cs="Times New Roman"/>
        </w:rPr>
        <w:t>Indian Penal Code</w:t>
      </w:r>
      <w:r w:rsidR="009B36C8" w:rsidRPr="000233AA">
        <w:rPr>
          <w:rFonts w:ascii="Times New Roman" w:hAnsi="Times New Roman" w:cs="Times New Roman"/>
        </w:rPr>
        <w:t>”</w:t>
      </w:r>
      <w:r w:rsidRPr="000233AA">
        <w:rPr>
          <w:rFonts w:ascii="Times New Roman" w:hAnsi="Times New Roman" w:cs="Times New Roman"/>
        </w:rPr>
        <w:t xml:space="preserve"> has always </w:t>
      </w:r>
      <w:r w:rsidR="009B36C8" w:rsidRPr="000233AA">
        <w:rPr>
          <w:rFonts w:ascii="Times New Roman" w:hAnsi="Times New Roman" w:cs="Times New Roman"/>
        </w:rPr>
        <w:t>been</w:t>
      </w:r>
      <w:r w:rsidRPr="000233AA">
        <w:rPr>
          <w:rFonts w:ascii="Times New Roman" w:hAnsi="Times New Roman" w:cs="Times New Roman"/>
        </w:rPr>
        <w:t xml:space="preserve"> seen as a </w:t>
      </w:r>
      <w:r w:rsidR="009B36C8" w:rsidRPr="000233AA">
        <w:rPr>
          <w:rFonts w:ascii="Times New Roman" w:hAnsi="Times New Roman" w:cs="Times New Roman"/>
        </w:rPr>
        <w:t>conventional</w:t>
      </w:r>
      <w:r w:rsidRPr="000233AA">
        <w:rPr>
          <w:rFonts w:ascii="Times New Roman" w:hAnsi="Times New Roman" w:cs="Times New Roman"/>
        </w:rPr>
        <w:t xml:space="preserve"> approach to </w:t>
      </w:r>
      <w:r w:rsidR="009B36C8" w:rsidRPr="000233AA">
        <w:rPr>
          <w:rFonts w:ascii="Times New Roman" w:hAnsi="Times New Roman" w:cs="Times New Roman"/>
        </w:rPr>
        <w:t>“</w:t>
      </w:r>
      <w:r w:rsidRPr="000233AA">
        <w:rPr>
          <w:rFonts w:ascii="Times New Roman" w:hAnsi="Times New Roman" w:cs="Times New Roman"/>
        </w:rPr>
        <w:t>enforcement</w:t>
      </w:r>
      <w:r w:rsidR="009B36C8" w:rsidRPr="000233AA">
        <w:rPr>
          <w:rFonts w:ascii="Times New Roman" w:hAnsi="Times New Roman" w:cs="Times New Roman"/>
        </w:rPr>
        <w:t>”. Due</w:t>
      </w:r>
      <w:r w:rsidRPr="000233AA">
        <w:rPr>
          <w:rFonts w:ascii="Times New Roman" w:hAnsi="Times New Roman" w:cs="Times New Roman"/>
        </w:rPr>
        <w:t xml:space="preserve"> the penalties and </w:t>
      </w:r>
      <w:r w:rsidR="009B36C8" w:rsidRPr="000233AA">
        <w:rPr>
          <w:rFonts w:ascii="Times New Roman" w:hAnsi="Times New Roman" w:cs="Times New Roman"/>
        </w:rPr>
        <w:t>fine</w:t>
      </w:r>
      <w:r w:rsidRPr="000233AA">
        <w:rPr>
          <w:rFonts w:ascii="Times New Roman" w:hAnsi="Times New Roman" w:cs="Times New Roman"/>
        </w:rPr>
        <w:t xml:space="preserve"> have been de</w:t>
      </w:r>
      <w:r w:rsidR="009B36C8" w:rsidRPr="000233AA">
        <w:rPr>
          <w:rFonts w:ascii="Times New Roman" w:hAnsi="Times New Roman" w:cs="Times New Roman"/>
        </w:rPr>
        <w:t>scribed as insufficient. The legal provision for“</w:t>
      </w:r>
      <w:r w:rsidRPr="000233AA">
        <w:rPr>
          <w:rFonts w:ascii="Times New Roman" w:hAnsi="Times New Roman" w:cs="Times New Roman"/>
        </w:rPr>
        <w:t>public nuisance</w:t>
      </w:r>
      <w:r w:rsidR="009B36C8" w:rsidRPr="000233AA">
        <w:rPr>
          <w:rFonts w:ascii="Times New Roman" w:hAnsi="Times New Roman" w:cs="Times New Roman"/>
        </w:rPr>
        <w:t>”</w:t>
      </w:r>
      <w:r w:rsidRPr="000233AA">
        <w:rPr>
          <w:rFonts w:ascii="Times New Roman" w:hAnsi="Times New Roman" w:cs="Times New Roman"/>
        </w:rPr>
        <w:t xml:space="preserve">, found in </w:t>
      </w:r>
      <w:r w:rsidR="009B36C8" w:rsidRPr="000233AA">
        <w:rPr>
          <w:rFonts w:ascii="Times New Roman" w:hAnsi="Times New Roman" w:cs="Times New Roman"/>
        </w:rPr>
        <w:t>“</w:t>
      </w:r>
      <w:r w:rsidR="007C2E34" w:rsidRPr="000233AA">
        <w:rPr>
          <w:rFonts w:ascii="Times New Roman" w:hAnsi="Times New Roman" w:cs="Times New Roman"/>
        </w:rPr>
        <w:t>Section 133</w:t>
      </w:r>
      <w:r w:rsidRPr="000233AA">
        <w:rPr>
          <w:rFonts w:ascii="Times New Roman" w:hAnsi="Times New Roman" w:cs="Times New Roman"/>
        </w:rPr>
        <w:t xml:space="preserve"> Cr. P.C.</w:t>
      </w:r>
      <w:r w:rsidR="009B36C8" w:rsidRPr="000233AA">
        <w:rPr>
          <w:rFonts w:ascii="Times New Roman" w:hAnsi="Times New Roman" w:cs="Times New Roman"/>
        </w:rPr>
        <w:t>”</w:t>
      </w:r>
      <w:r w:rsidRPr="000233AA">
        <w:rPr>
          <w:rFonts w:ascii="Times New Roman" w:hAnsi="Times New Roman" w:cs="Times New Roman"/>
        </w:rPr>
        <w:t>, has been invoked to safeguard the environment in a number of situations.</w:t>
      </w:r>
    </w:p>
    <w:p w:rsidR="00704AFC" w:rsidRPr="000233AA" w:rsidRDefault="00541A8B"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In 1987, </w:t>
      </w:r>
      <w:r w:rsidR="00756F58" w:rsidRPr="000233AA">
        <w:rPr>
          <w:rFonts w:ascii="Times New Roman" w:hAnsi="Times New Roman" w:cs="Times New Roman"/>
        </w:rPr>
        <w:t>soon</w:t>
      </w:r>
      <w:r w:rsidRPr="000233AA">
        <w:rPr>
          <w:rFonts w:ascii="Times New Roman" w:hAnsi="Times New Roman" w:cs="Times New Roman"/>
        </w:rPr>
        <w:t xml:space="preserve"> after the </w:t>
      </w:r>
      <w:r w:rsidR="00756F58" w:rsidRPr="000233AA">
        <w:rPr>
          <w:rFonts w:ascii="Times New Roman" w:hAnsi="Times New Roman" w:cs="Times New Roman"/>
        </w:rPr>
        <w:t>“</w:t>
      </w:r>
      <w:r w:rsidRPr="000233AA">
        <w:rPr>
          <w:rFonts w:ascii="Times New Roman" w:hAnsi="Times New Roman" w:cs="Times New Roman"/>
        </w:rPr>
        <w:t>Bhopal gas tragedy</w:t>
      </w:r>
      <w:r w:rsidR="00756F58" w:rsidRPr="000233AA">
        <w:rPr>
          <w:rFonts w:ascii="Times New Roman" w:hAnsi="Times New Roman" w:cs="Times New Roman"/>
        </w:rPr>
        <w:t>” and the Apex</w:t>
      </w:r>
      <w:r w:rsidRPr="000233AA">
        <w:rPr>
          <w:rFonts w:ascii="Times New Roman" w:hAnsi="Times New Roman" w:cs="Times New Roman"/>
        </w:rPr>
        <w:t xml:space="preserve"> Court’s </w:t>
      </w:r>
      <w:r w:rsidR="00756F58" w:rsidRPr="000233AA">
        <w:rPr>
          <w:rFonts w:ascii="Times New Roman" w:hAnsi="Times New Roman" w:cs="Times New Roman"/>
        </w:rPr>
        <w:t>verdict</w:t>
      </w:r>
      <w:r w:rsidRPr="000233AA">
        <w:rPr>
          <w:rFonts w:ascii="Times New Roman" w:hAnsi="Times New Roman" w:cs="Times New Roman"/>
        </w:rPr>
        <w:t xml:space="preserve"> in the </w:t>
      </w:r>
      <w:r w:rsidR="00756F58" w:rsidRPr="000233AA">
        <w:rPr>
          <w:rFonts w:ascii="Times New Roman" w:hAnsi="Times New Roman" w:cs="Times New Roman"/>
        </w:rPr>
        <w:t>“</w:t>
      </w:r>
      <w:r w:rsidRPr="000233AA">
        <w:rPr>
          <w:rFonts w:ascii="Times New Roman" w:hAnsi="Times New Roman" w:cs="Times New Roman"/>
          <w:i/>
        </w:rPr>
        <w:t>Shriram Gas Leak Cas</w:t>
      </w:r>
      <w:r w:rsidR="00704AFC" w:rsidRPr="000233AA">
        <w:rPr>
          <w:rFonts w:ascii="Times New Roman" w:hAnsi="Times New Roman" w:cs="Times New Roman"/>
          <w:i/>
        </w:rPr>
        <w:t>e</w:t>
      </w:r>
      <w:r w:rsidR="00756F58" w:rsidRPr="000233AA">
        <w:rPr>
          <w:rFonts w:ascii="Times New Roman" w:hAnsi="Times New Roman" w:cs="Times New Roman"/>
          <w:i/>
        </w:rPr>
        <w:t>”</w:t>
      </w:r>
      <w:r w:rsidR="00152D68" w:rsidRPr="000233AA">
        <w:rPr>
          <w:rStyle w:val="FootnoteReference"/>
          <w:rFonts w:ascii="Times New Roman" w:hAnsi="Times New Roman" w:cs="Times New Roman"/>
        </w:rPr>
        <w:footnoteReference w:id="21"/>
      </w:r>
      <w:r w:rsidR="00756F58" w:rsidRPr="000233AA">
        <w:rPr>
          <w:rFonts w:ascii="Times New Roman" w:hAnsi="Times New Roman" w:cs="Times New Roman"/>
        </w:rPr>
        <w:t>s</w:t>
      </w:r>
      <w:r w:rsidR="00C32213" w:rsidRPr="000233AA">
        <w:rPr>
          <w:rFonts w:ascii="Times New Roman" w:hAnsi="Times New Roman" w:cs="Times New Roman"/>
        </w:rPr>
        <w:t xml:space="preserve">pecial provisions on hazardous industrial operations were added to the Factories Act in 1987. </w:t>
      </w:r>
      <w:r w:rsidR="00F6181F" w:rsidRPr="000233AA">
        <w:rPr>
          <w:rFonts w:ascii="Times New Roman" w:hAnsi="Times New Roman" w:cs="Times New Roman"/>
        </w:rPr>
        <w:t>The modifications</w:t>
      </w:r>
      <w:r w:rsidR="00756F58" w:rsidRPr="000233AA">
        <w:rPr>
          <w:rFonts w:ascii="Times New Roman" w:hAnsi="Times New Roman" w:cs="Times New Roman"/>
        </w:rPr>
        <w:t xml:space="preserve"> allow</w:t>
      </w:r>
      <w:r w:rsidR="00A62D0C">
        <w:rPr>
          <w:rFonts w:ascii="Times New Roman" w:hAnsi="Times New Roman" w:cs="Times New Roman"/>
        </w:rPr>
        <w:t xml:space="preserve"> </w:t>
      </w:r>
      <w:r w:rsidR="00F6181F" w:rsidRPr="000233AA">
        <w:rPr>
          <w:rFonts w:ascii="Times New Roman" w:hAnsi="Times New Roman" w:cs="Times New Roman"/>
        </w:rPr>
        <w:t>state</w:t>
      </w:r>
      <w:r w:rsidR="00704AFC" w:rsidRPr="000233AA">
        <w:rPr>
          <w:rFonts w:ascii="Times New Roman" w:hAnsi="Times New Roman" w:cs="Times New Roman"/>
        </w:rPr>
        <w:t xml:space="preserve"> to create “</w:t>
      </w:r>
      <w:r w:rsidR="00C32213" w:rsidRPr="000233AA">
        <w:rPr>
          <w:rFonts w:ascii="Times New Roman" w:hAnsi="Times New Roman" w:cs="Times New Roman"/>
        </w:rPr>
        <w:t>si</w:t>
      </w:r>
      <w:r w:rsidR="00704AFC" w:rsidRPr="000233AA">
        <w:rPr>
          <w:rFonts w:ascii="Times New Roman" w:hAnsi="Times New Roman" w:cs="Times New Roman"/>
        </w:rPr>
        <w:t>te appraisal committees”</w:t>
      </w:r>
      <w:r w:rsidR="00C32213" w:rsidRPr="000233AA">
        <w:rPr>
          <w:rFonts w:ascii="Times New Roman" w:hAnsi="Times New Roman" w:cs="Times New Roman"/>
        </w:rPr>
        <w:t xml:space="preserve"> to provide guidance on the </w:t>
      </w:r>
      <w:r w:rsidR="00F6181F" w:rsidRPr="000233AA">
        <w:rPr>
          <w:rFonts w:ascii="Times New Roman" w:hAnsi="Times New Roman" w:cs="Times New Roman"/>
        </w:rPr>
        <w:t>preliminary</w:t>
      </w:r>
      <w:r w:rsidR="00A62D0C">
        <w:rPr>
          <w:rFonts w:ascii="Times New Roman" w:hAnsi="Times New Roman" w:cs="Times New Roman"/>
        </w:rPr>
        <w:t xml:space="preserve"> </w:t>
      </w:r>
      <w:r w:rsidR="00F6181F" w:rsidRPr="000233AA">
        <w:rPr>
          <w:rFonts w:ascii="Times New Roman" w:hAnsi="Times New Roman" w:cs="Times New Roman"/>
        </w:rPr>
        <w:t>position</w:t>
      </w:r>
      <w:r w:rsidR="00C32213" w:rsidRPr="000233AA">
        <w:rPr>
          <w:rFonts w:ascii="Times New Roman" w:hAnsi="Times New Roman" w:cs="Times New Roman"/>
        </w:rPr>
        <w:t xml:space="preserve"> of </w:t>
      </w:r>
      <w:r w:rsidR="00F6181F" w:rsidRPr="000233AA">
        <w:rPr>
          <w:rFonts w:ascii="Times New Roman" w:hAnsi="Times New Roman" w:cs="Times New Roman"/>
        </w:rPr>
        <w:t>dangerous</w:t>
      </w:r>
      <w:r w:rsidR="00C32213" w:rsidRPr="000233AA">
        <w:rPr>
          <w:rFonts w:ascii="Times New Roman" w:hAnsi="Times New Roman" w:cs="Times New Roman"/>
        </w:rPr>
        <w:t xml:space="preserve"> proce</w:t>
      </w:r>
      <w:r w:rsidR="00704AFC" w:rsidRPr="000233AA">
        <w:rPr>
          <w:rFonts w:ascii="Times New Roman" w:hAnsi="Times New Roman" w:cs="Times New Roman"/>
        </w:rPr>
        <w:t>ss plants. Every hazardous unit’</w:t>
      </w:r>
      <w:r w:rsidR="00C32213" w:rsidRPr="000233AA">
        <w:rPr>
          <w:rFonts w:ascii="Times New Roman" w:hAnsi="Times New Roman" w:cs="Times New Roman"/>
        </w:rPr>
        <w:t xml:space="preserve">s owner must inform her employees, the Plant </w:t>
      </w:r>
      <w:r w:rsidR="00BD3D94" w:rsidRPr="000233AA">
        <w:rPr>
          <w:rFonts w:ascii="Times New Roman" w:hAnsi="Times New Roman" w:cs="Times New Roman"/>
        </w:rPr>
        <w:t>examiner</w:t>
      </w:r>
      <w:r w:rsidR="00C32213" w:rsidRPr="000233AA">
        <w:rPr>
          <w:rFonts w:ascii="Times New Roman" w:hAnsi="Times New Roman" w:cs="Times New Roman"/>
        </w:rPr>
        <w:t>, the l</w:t>
      </w:r>
      <w:r w:rsidR="00BD3D94" w:rsidRPr="000233AA">
        <w:rPr>
          <w:rFonts w:ascii="Times New Roman" w:hAnsi="Times New Roman" w:cs="Times New Roman"/>
        </w:rPr>
        <w:t>ocal government, and the</w:t>
      </w:r>
      <w:r w:rsidR="00A62D0C">
        <w:rPr>
          <w:rFonts w:ascii="Times New Roman" w:hAnsi="Times New Roman" w:cs="Times New Roman"/>
        </w:rPr>
        <w:t xml:space="preserve"> </w:t>
      </w:r>
      <w:r w:rsidR="00BD3D94" w:rsidRPr="000233AA">
        <w:rPr>
          <w:rFonts w:ascii="Times New Roman" w:hAnsi="Times New Roman" w:cs="Times New Roman"/>
        </w:rPr>
        <w:t>civic</w:t>
      </w:r>
      <w:r w:rsidR="00C32213" w:rsidRPr="000233AA">
        <w:rPr>
          <w:rFonts w:ascii="Times New Roman" w:hAnsi="Times New Roman" w:cs="Times New Roman"/>
        </w:rPr>
        <w:t xml:space="preserve"> in the area about any health hazards at the factory and the preventive measures adopted. </w:t>
      </w:r>
      <w:r w:rsidR="00986B62" w:rsidRPr="000233AA">
        <w:rPr>
          <w:rFonts w:ascii="Times New Roman" w:hAnsi="Times New Roman" w:cs="Times New Roman"/>
        </w:rPr>
        <w:t>“</w:t>
      </w:r>
      <w:r w:rsidR="00C32213" w:rsidRPr="000233AA">
        <w:rPr>
          <w:rFonts w:ascii="Times New Roman" w:hAnsi="Times New Roman" w:cs="Times New Roman"/>
        </w:rPr>
        <w:t>The Atomic Energy Act of 1962</w:t>
      </w:r>
      <w:r w:rsidR="00986B62" w:rsidRPr="000233AA">
        <w:rPr>
          <w:rFonts w:ascii="Times New Roman" w:hAnsi="Times New Roman" w:cs="Times New Roman"/>
        </w:rPr>
        <w:t>”</w:t>
      </w:r>
      <w:r w:rsidR="00C32213" w:rsidRPr="000233AA">
        <w:rPr>
          <w:rFonts w:ascii="Times New Roman" w:hAnsi="Times New Roman" w:cs="Times New Roman"/>
        </w:rPr>
        <w:t xml:space="preserve"> and the </w:t>
      </w:r>
      <w:r w:rsidR="00986B62" w:rsidRPr="000233AA">
        <w:rPr>
          <w:rFonts w:ascii="Times New Roman" w:hAnsi="Times New Roman" w:cs="Times New Roman"/>
        </w:rPr>
        <w:t>“</w:t>
      </w:r>
      <w:r w:rsidR="00C32213" w:rsidRPr="000233AA">
        <w:rPr>
          <w:rFonts w:ascii="Times New Roman" w:hAnsi="Times New Roman" w:cs="Times New Roman"/>
        </w:rPr>
        <w:t>Radiation Protection Rules of 1971</w:t>
      </w:r>
      <w:r w:rsidR="00986B62" w:rsidRPr="000233AA">
        <w:rPr>
          <w:rFonts w:ascii="Times New Roman" w:hAnsi="Times New Roman" w:cs="Times New Roman"/>
        </w:rPr>
        <w:t>”</w:t>
      </w:r>
      <w:r w:rsidR="00C32213" w:rsidRPr="000233AA">
        <w:rPr>
          <w:rFonts w:ascii="Times New Roman" w:hAnsi="Times New Roman" w:cs="Times New Roman"/>
        </w:rPr>
        <w:t xml:space="preserve"> control the regulation of nuclear energy and radioactive substances in India.</w:t>
      </w:r>
    </w:p>
    <w:p w:rsidR="00704AFC" w:rsidRPr="000233AA" w:rsidRDefault="00C32213"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The Central Government is mandated by the Act to avoid radiation dangers, safeguard </w:t>
      </w:r>
      <w:r w:rsidR="00550C6B" w:rsidRPr="000233AA">
        <w:rPr>
          <w:rFonts w:ascii="Times New Roman" w:hAnsi="Times New Roman" w:cs="Times New Roman"/>
        </w:rPr>
        <w:t>civic</w:t>
      </w:r>
      <w:r w:rsidR="009E3901">
        <w:rPr>
          <w:rFonts w:ascii="Times New Roman" w:hAnsi="Times New Roman" w:cs="Times New Roman"/>
        </w:rPr>
        <w:t xml:space="preserve"> </w:t>
      </w:r>
      <w:r w:rsidR="00550C6B" w:rsidRPr="000233AA">
        <w:rPr>
          <w:rFonts w:ascii="Times New Roman" w:hAnsi="Times New Roman" w:cs="Times New Roman"/>
        </w:rPr>
        <w:t>protection</w:t>
      </w:r>
      <w:r w:rsidRPr="000233AA">
        <w:rPr>
          <w:rFonts w:ascii="Times New Roman" w:hAnsi="Times New Roman" w:cs="Times New Roman"/>
        </w:rPr>
        <w:t xml:space="preserve"> and the </w:t>
      </w:r>
      <w:r w:rsidR="00550C6B" w:rsidRPr="000233AA">
        <w:rPr>
          <w:rFonts w:ascii="Times New Roman" w:hAnsi="Times New Roman" w:cs="Times New Roman"/>
        </w:rPr>
        <w:t>protection</w:t>
      </w:r>
      <w:r w:rsidRPr="000233AA">
        <w:rPr>
          <w:rFonts w:ascii="Times New Roman" w:hAnsi="Times New Roman" w:cs="Times New Roman"/>
        </w:rPr>
        <w:t xml:space="preserve"> of personnel </w:t>
      </w:r>
      <w:r w:rsidR="00550C6B" w:rsidRPr="000233AA">
        <w:rPr>
          <w:rFonts w:ascii="Times New Roman" w:hAnsi="Times New Roman" w:cs="Times New Roman"/>
        </w:rPr>
        <w:t>managing</w:t>
      </w:r>
      <w:r w:rsidR="009E3901">
        <w:rPr>
          <w:rFonts w:ascii="Times New Roman" w:hAnsi="Times New Roman" w:cs="Times New Roman"/>
        </w:rPr>
        <w:t xml:space="preserve"> </w:t>
      </w:r>
      <w:r w:rsidR="00550C6B" w:rsidRPr="000233AA">
        <w:rPr>
          <w:rFonts w:ascii="Times New Roman" w:hAnsi="Times New Roman" w:cs="Times New Roman"/>
        </w:rPr>
        <w:t>“</w:t>
      </w:r>
      <w:r w:rsidRPr="000233AA">
        <w:rPr>
          <w:rFonts w:ascii="Times New Roman" w:hAnsi="Times New Roman" w:cs="Times New Roman"/>
        </w:rPr>
        <w:t>radioactive</w:t>
      </w:r>
      <w:r w:rsidR="00550C6B" w:rsidRPr="000233AA">
        <w:rPr>
          <w:rFonts w:ascii="Times New Roman" w:hAnsi="Times New Roman" w:cs="Times New Roman"/>
        </w:rPr>
        <w:t>”</w:t>
      </w:r>
      <w:r w:rsidRPr="000233AA">
        <w:rPr>
          <w:rFonts w:ascii="Times New Roman" w:hAnsi="Times New Roman" w:cs="Times New Roman"/>
        </w:rPr>
        <w:t xml:space="preserve"> materials, </w:t>
      </w:r>
      <w:r w:rsidR="00550C6B" w:rsidRPr="000233AA">
        <w:rPr>
          <w:rFonts w:ascii="Times New Roman" w:hAnsi="Times New Roman" w:cs="Times New Roman"/>
        </w:rPr>
        <w:t>as well as</w:t>
      </w:r>
      <w:r w:rsidRPr="000233AA">
        <w:rPr>
          <w:rFonts w:ascii="Times New Roman" w:hAnsi="Times New Roman" w:cs="Times New Roman"/>
        </w:rPr>
        <w:t xml:space="preserve"> dispose of </w:t>
      </w:r>
      <w:r w:rsidR="00550C6B" w:rsidRPr="000233AA">
        <w:rPr>
          <w:rFonts w:ascii="Times New Roman" w:hAnsi="Times New Roman" w:cs="Times New Roman"/>
        </w:rPr>
        <w:t>“</w:t>
      </w:r>
      <w:r w:rsidRPr="000233AA">
        <w:rPr>
          <w:rFonts w:ascii="Times New Roman" w:hAnsi="Times New Roman" w:cs="Times New Roman"/>
        </w:rPr>
        <w:t>radioactive wastes</w:t>
      </w:r>
      <w:r w:rsidR="00550C6B" w:rsidRPr="000233AA">
        <w:rPr>
          <w:rFonts w:ascii="Times New Roman" w:hAnsi="Times New Roman" w:cs="Times New Roman"/>
        </w:rPr>
        <w:t>”</w:t>
      </w:r>
      <w:r w:rsidRPr="000233AA">
        <w:rPr>
          <w:rFonts w:ascii="Times New Roman" w:hAnsi="Times New Roman" w:cs="Times New Roman"/>
        </w:rPr>
        <w:t xml:space="preserve">. </w:t>
      </w:r>
      <w:r w:rsidR="00704AFC" w:rsidRPr="000233AA">
        <w:rPr>
          <w:rFonts w:ascii="Times New Roman" w:hAnsi="Times New Roman" w:cs="Times New Roman"/>
        </w:rPr>
        <w:t>Legislation</w:t>
      </w:r>
      <w:r w:rsidR="00704AFC" w:rsidRPr="000233AA">
        <w:rPr>
          <w:rStyle w:val="FootnoteReference"/>
          <w:rFonts w:ascii="Times New Roman" w:hAnsi="Times New Roman" w:cs="Times New Roman"/>
        </w:rPr>
        <w:footnoteReference w:id="22"/>
      </w:r>
      <w:r w:rsidR="00550C6B" w:rsidRPr="000233AA">
        <w:rPr>
          <w:rFonts w:ascii="Times New Roman" w:hAnsi="Times New Roman" w:cs="Times New Roman"/>
        </w:rPr>
        <w:t>dealt with</w:t>
      </w:r>
      <w:r w:rsidRPr="000233AA">
        <w:rPr>
          <w:rFonts w:ascii="Times New Roman" w:hAnsi="Times New Roman" w:cs="Times New Roman"/>
        </w:rPr>
        <w:t xml:space="preserve"> regulation of air </w:t>
      </w:r>
      <w:r w:rsidR="00550C6B" w:rsidRPr="000233AA">
        <w:rPr>
          <w:rFonts w:ascii="Times New Roman" w:hAnsi="Times New Roman" w:cs="Times New Roman"/>
        </w:rPr>
        <w:t>contamination</w:t>
      </w:r>
      <w:r w:rsidRPr="000233AA">
        <w:rPr>
          <w:rFonts w:ascii="Times New Roman" w:hAnsi="Times New Roman" w:cs="Times New Roman"/>
        </w:rPr>
        <w:t xml:space="preserve"> caused by automotive emissions, which account fo</w:t>
      </w:r>
      <w:r w:rsidR="00704AFC" w:rsidRPr="000233AA">
        <w:rPr>
          <w:rFonts w:ascii="Times New Roman" w:hAnsi="Times New Roman" w:cs="Times New Roman"/>
        </w:rPr>
        <w:t>r around 65-70 percent of India’</w:t>
      </w:r>
      <w:r w:rsidRPr="000233AA">
        <w:rPr>
          <w:rFonts w:ascii="Times New Roman" w:hAnsi="Times New Roman" w:cs="Times New Roman"/>
        </w:rPr>
        <w:t xml:space="preserve">s pollution load. </w:t>
      </w:r>
      <w:r w:rsidR="00704AFC" w:rsidRPr="000233AA">
        <w:rPr>
          <w:rFonts w:ascii="Times New Roman" w:hAnsi="Times New Roman" w:cs="Times New Roman"/>
        </w:rPr>
        <w:t>The Act</w:t>
      </w:r>
      <w:r w:rsidR="005D5A9D">
        <w:rPr>
          <w:rFonts w:ascii="Times New Roman" w:hAnsi="Times New Roman" w:cs="Times New Roman"/>
        </w:rPr>
        <w:t xml:space="preserve"> </w:t>
      </w:r>
      <w:r w:rsidR="00550C6B" w:rsidRPr="000233AA">
        <w:rPr>
          <w:rFonts w:ascii="Times New Roman" w:hAnsi="Times New Roman" w:cs="Times New Roman"/>
        </w:rPr>
        <w:t>at present</w:t>
      </w:r>
      <w:r w:rsidRPr="000233AA">
        <w:rPr>
          <w:rFonts w:ascii="Times New Roman" w:hAnsi="Times New Roman" w:cs="Times New Roman"/>
        </w:rPr>
        <w:t xml:space="preserve"> replaced the 1939 Act. The </w:t>
      </w:r>
      <w:r w:rsidR="00550C6B" w:rsidRPr="000233AA">
        <w:rPr>
          <w:rFonts w:ascii="Times New Roman" w:hAnsi="Times New Roman" w:cs="Times New Roman"/>
        </w:rPr>
        <w:t>recent Act gives the Union</w:t>
      </w:r>
      <w:r w:rsidRPr="000233AA">
        <w:rPr>
          <w:rFonts w:ascii="Times New Roman" w:hAnsi="Times New Roman" w:cs="Times New Roman"/>
        </w:rPr>
        <w:t xml:space="preserve"> Government the authority </w:t>
      </w:r>
      <w:r w:rsidR="00550C6B" w:rsidRPr="000233AA">
        <w:rPr>
          <w:rFonts w:ascii="Times New Roman" w:hAnsi="Times New Roman" w:cs="Times New Roman"/>
        </w:rPr>
        <w:t xml:space="preserve">in the direction of </w:t>
      </w:r>
      <w:r w:rsidR="00550C6B" w:rsidRPr="000233AA">
        <w:rPr>
          <w:rFonts w:ascii="Times New Roman" w:hAnsi="Times New Roman" w:cs="Times New Roman"/>
        </w:rPr>
        <w:lastRenderedPageBreak/>
        <w:t>creating</w:t>
      </w:r>
      <w:r w:rsidR="005D5A9D">
        <w:rPr>
          <w:rFonts w:ascii="Times New Roman" w:hAnsi="Times New Roman" w:cs="Times New Roman"/>
        </w:rPr>
        <w:t xml:space="preserve"> </w:t>
      </w:r>
      <w:r w:rsidR="00550C6B" w:rsidRPr="000233AA">
        <w:rPr>
          <w:rFonts w:ascii="Times New Roman" w:hAnsi="Times New Roman" w:cs="Times New Roman"/>
        </w:rPr>
        <w:t>regulations</w:t>
      </w:r>
      <w:r w:rsidRPr="000233AA">
        <w:rPr>
          <w:rFonts w:ascii="Times New Roman" w:hAnsi="Times New Roman" w:cs="Times New Roman"/>
        </w:rPr>
        <w:t xml:space="preserve"> governing </w:t>
      </w:r>
      <w:r w:rsidR="00550C6B" w:rsidRPr="000233AA">
        <w:rPr>
          <w:rFonts w:ascii="Times New Roman" w:hAnsi="Times New Roman" w:cs="Times New Roman"/>
        </w:rPr>
        <w:t>building</w:t>
      </w:r>
      <w:r w:rsidR="005D5A9D">
        <w:rPr>
          <w:rFonts w:ascii="Times New Roman" w:hAnsi="Times New Roman" w:cs="Times New Roman"/>
        </w:rPr>
        <w:t xml:space="preserve"> </w:t>
      </w:r>
      <w:r w:rsidR="00550C6B" w:rsidRPr="000233AA">
        <w:rPr>
          <w:rFonts w:ascii="Times New Roman" w:hAnsi="Times New Roman" w:cs="Times New Roman"/>
        </w:rPr>
        <w:t>kit</w:t>
      </w:r>
      <w:r w:rsidRPr="000233AA">
        <w:rPr>
          <w:rFonts w:ascii="Times New Roman" w:hAnsi="Times New Roman" w:cs="Times New Roman"/>
        </w:rPr>
        <w:t xml:space="preserve"> and vehicle and trailer </w:t>
      </w:r>
      <w:r w:rsidR="00550C6B" w:rsidRPr="000233AA">
        <w:rPr>
          <w:rFonts w:ascii="Times New Roman" w:hAnsi="Times New Roman" w:cs="Times New Roman"/>
        </w:rPr>
        <w:t>preservation</w:t>
      </w:r>
      <w:r w:rsidRPr="000233AA">
        <w:rPr>
          <w:rFonts w:ascii="Times New Roman" w:hAnsi="Times New Roman" w:cs="Times New Roman"/>
        </w:rPr>
        <w:t>.</w:t>
      </w:r>
    </w:p>
    <w:p w:rsidR="00C32213" w:rsidRDefault="00521280"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Our “law of land”</w:t>
      </w:r>
      <w:r w:rsidR="005D5A9D">
        <w:rPr>
          <w:rFonts w:ascii="Times New Roman" w:hAnsi="Times New Roman" w:cs="Times New Roman"/>
        </w:rPr>
        <w:t xml:space="preserve"> </w:t>
      </w:r>
      <w:r w:rsidRPr="000233AA">
        <w:rPr>
          <w:rFonts w:ascii="Times New Roman" w:hAnsi="Times New Roman" w:cs="Times New Roman"/>
        </w:rPr>
        <w:t>openly</w:t>
      </w:r>
      <w:r w:rsidR="005D5A9D">
        <w:rPr>
          <w:rFonts w:ascii="Times New Roman" w:hAnsi="Times New Roman" w:cs="Times New Roman"/>
        </w:rPr>
        <w:t xml:space="preserve"> </w:t>
      </w:r>
      <w:r w:rsidRPr="000233AA">
        <w:rPr>
          <w:rFonts w:ascii="Times New Roman" w:hAnsi="Times New Roman" w:cs="Times New Roman"/>
        </w:rPr>
        <w:t>state</w:t>
      </w:r>
      <w:r w:rsidR="0029728A" w:rsidRPr="000233AA">
        <w:rPr>
          <w:rFonts w:ascii="Times New Roman" w:hAnsi="Times New Roman" w:cs="Times New Roman"/>
        </w:rPr>
        <w:t xml:space="preserve"> that it is the state’s </w:t>
      </w:r>
      <w:r w:rsidRPr="000233AA">
        <w:rPr>
          <w:rFonts w:ascii="Times New Roman" w:hAnsi="Times New Roman" w:cs="Times New Roman"/>
        </w:rPr>
        <w:t>accountability</w:t>
      </w:r>
      <w:r w:rsidR="0029728A" w:rsidRPr="000233AA">
        <w:rPr>
          <w:rFonts w:ascii="Times New Roman" w:hAnsi="Times New Roman" w:cs="Times New Roman"/>
        </w:rPr>
        <w:t xml:space="preserve"> to “</w:t>
      </w:r>
      <w:r w:rsidR="00C32213" w:rsidRPr="000233AA">
        <w:rPr>
          <w:rFonts w:ascii="Times New Roman" w:hAnsi="Times New Roman" w:cs="Times New Roman"/>
        </w:rPr>
        <w:t>protect and improve the environment, a</w:t>
      </w:r>
      <w:r w:rsidR="0029728A" w:rsidRPr="000233AA">
        <w:rPr>
          <w:rFonts w:ascii="Times New Roman" w:hAnsi="Times New Roman" w:cs="Times New Roman"/>
        </w:rPr>
        <w:t>s well as safeguard the country’s forests and animals.”</w:t>
      </w:r>
      <w:r w:rsidRPr="000233AA">
        <w:rPr>
          <w:rFonts w:ascii="Times New Roman" w:hAnsi="Times New Roman" w:cs="Times New Roman"/>
        </w:rPr>
        <w:t>All</w:t>
      </w:r>
      <w:r w:rsidR="005D5A9D">
        <w:rPr>
          <w:rFonts w:ascii="Times New Roman" w:hAnsi="Times New Roman" w:cs="Times New Roman"/>
        </w:rPr>
        <w:t xml:space="preserve"> </w:t>
      </w:r>
      <w:r w:rsidRPr="000233AA">
        <w:rPr>
          <w:rFonts w:ascii="Times New Roman" w:hAnsi="Times New Roman" w:cs="Times New Roman"/>
        </w:rPr>
        <w:t>citizens</w:t>
      </w:r>
      <w:r w:rsidR="005D5A9D">
        <w:rPr>
          <w:rFonts w:ascii="Times New Roman" w:hAnsi="Times New Roman" w:cs="Times New Roman"/>
        </w:rPr>
        <w:t xml:space="preserve"> </w:t>
      </w:r>
      <w:r w:rsidRPr="000233AA">
        <w:rPr>
          <w:rFonts w:ascii="Times New Roman" w:hAnsi="Times New Roman" w:cs="Times New Roman"/>
        </w:rPr>
        <w:t>have</w:t>
      </w:r>
      <w:r w:rsidR="005D5A9D">
        <w:rPr>
          <w:rFonts w:ascii="Times New Roman" w:hAnsi="Times New Roman" w:cs="Times New Roman"/>
        </w:rPr>
        <w:t xml:space="preserve"> </w:t>
      </w:r>
      <w:r w:rsidRPr="000233AA">
        <w:rPr>
          <w:rFonts w:ascii="Times New Roman" w:hAnsi="Times New Roman" w:cs="Times New Roman"/>
        </w:rPr>
        <w:t>accountability</w:t>
      </w:r>
      <w:r w:rsidR="0029728A" w:rsidRPr="000233AA">
        <w:rPr>
          <w:rFonts w:ascii="Times New Roman" w:hAnsi="Times New Roman" w:cs="Times New Roman"/>
        </w:rPr>
        <w:t xml:space="preserve"> to “</w:t>
      </w:r>
      <w:r w:rsidR="00C32213" w:rsidRPr="000233AA">
        <w:rPr>
          <w:rFonts w:ascii="Times New Roman" w:hAnsi="Times New Roman" w:cs="Times New Roman"/>
        </w:rPr>
        <w:t>guard and i</w:t>
      </w:r>
      <w:r w:rsidR="0029728A" w:rsidRPr="000233AA">
        <w:rPr>
          <w:rFonts w:ascii="Times New Roman" w:hAnsi="Times New Roman" w:cs="Times New Roman"/>
        </w:rPr>
        <w:t>mprove the natural environment,”</w:t>
      </w:r>
      <w:r w:rsidR="00C32213" w:rsidRPr="000233AA">
        <w:rPr>
          <w:rFonts w:ascii="Times New Roman" w:hAnsi="Times New Roman" w:cs="Times New Roman"/>
        </w:rPr>
        <w:t xml:space="preserve"> which </w:t>
      </w:r>
      <w:r w:rsidRPr="000233AA">
        <w:rPr>
          <w:rFonts w:ascii="Times New Roman" w:hAnsi="Times New Roman" w:cs="Times New Roman"/>
        </w:rPr>
        <w:t>include</w:t>
      </w:r>
      <w:r w:rsidR="005D5A9D">
        <w:rPr>
          <w:rFonts w:ascii="Times New Roman" w:hAnsi="Times New Roman" w:cs="Times New Roman"/>
        </w:rPr>
        <w:t xml:space="preserve"> </w:t>
      </w:r>
      <w:r w:rsidRPr="000233AA">
        <w:rPr>
          <w:rFonts w:ascii="Times New Roman" w:hAnsi="Times New Roman" w:cs="Times New Roman"/>
        </w:rPr>
        <w:t>forest</w:t>
      </w:r>
      <w:r w:rsidR="00C32213" w:rsidRPr="000233AA">
        <w:rPr>
          <w:rFonts w:ascii="Times New Roman" w:hAnsi="Times New Roman" w:cs="Times New Roman"/>
        </w:rPr>
        <w:t xml:space="preserve">, </w:t>
      </w:r>
      <w:r w:rsidRPr="000233AA">
        <w:rPr>
          <w:rFonts w:ascii="Times New Roman" w:hAnsi="Times New Roman" w:cs="Times New Roman"/>
        </w:rPr>
        <w:t>lake</w:t>
      </w:r>
      <w:r w:rsidR="00C32213" w:rsidRPr="000233AA">
        <w:rPr>
          <w:rFonts w:ascii="Times New Roman" w:hAnsi="Times New Roman" w:cs="Times New Roman"/>
        </w:rPr>
        <w:t xml:space="preserve">, </w:t>
      </w:r>
      <w:r w:rsidRPr="000233AA">
        <w:rPr>
          <w:rFonts w:ascii="Times New Roman" w:hAnsi="Times New Roman" w:cs="Times New Roman"/>
        </w:rPr>
        <w:t>river</w:t>
      </w:r>
      <w:r w:rsidR="00C32213" w:rsidRPr="000233AA">
        <w:rPr>
          <w:rFonts w:ascii="Times New Roman" w:hAnsi="Times New Roman" w:cs="Times New Roman"/>
        </w:rPr>
        <w:t xml:space="preserve">, and </w:t>
      </w:r>
      <w:r w:rsidRPr="000233AA">
        <w:rPr>
          <w:rFonts w:ascii="Times New Roman" w:hAnsi="Times New Roman" w:cs="Times New Roman"/>
        </w:rPr>
        <w:t>flora and fauna</w:t>
      </w:r>
      <w:r w:rsidR="00C32213" w:rsidRPr="000233AA">
        <w:rPr>
          <w:rFonts w:ascii="Times New Roman" w:hAnsi="Times New Roman" w:cs="Times New Roman"/>
        </w:rPr>
        <w:t>. The Directive Principles of State Policy, as well as the Fundamental Rights, make me</w:t>
      </w:r>
      <w:r w:rsidR="0029728A" w:rsidRPr="000233AA">
        <w:rPr>
          <w:rFonts w:ascii="Times New Roman" w:hAnsi="Times New Roman" w:cs="Times New Roman"/>
        </w:rPr>
        <w:t>ntion of the environment.</w:t>
      </w:r>
      <w:r w:rsidR="005D5A9D">
        <w:rPr>
          <w:rFonts w:ascii="Times New Roman" w:hAnsi="Times New Roman" w:cs="Times New Roman"/>
        </w:rPr>
        <w:t xml:space="preserve"> </w:t>
      </w:r>
      <w:r w:rsidR="00C32213" w:rsidRPr="000233AA">
        <w:rPr>
          <w:rFonts w:ascii="Times New Roman" w:hAnsi="Times New Roman" w:cs="Times New Roman"/>
        </w:rPr>
        <w:t>The following is a list of recently enacted environmental legislation.</w:t>
      </w:r>
    </w:p>
    <w:p w:rsidR="005D5A9D" w:rsidRDefault="005D5A9D" w:rsidP="000233AA">
      <w:pPr>
        <w:spacing w:after="0" w:line="320" w:lineRule="exact"/>
        <w:ind w:firstLine="432"/>
        <w:jc w:val="both"/>
        <w:rPr>
          <w:rFonts w:ascii="Times New Roman" w:hAnsi="Times New Roman" w:cs="Times New Roman"/>
        </w:rPr>
      </w:pPr>
    </w:p>
    <w:p w:rsidR="005D5A9D" w:rsidRPr="000233AA" w:rsidRDefault="005D5A9D" w:rsidP="000233AA">
      <w:pPr>
        <w:spacing w:after="0" w:line="320" w:lineRule="exact"/>
        <w:ind w:firstLine="432"/>
        <w:jc w:val="both"/>
        <w:rPr>
          <w:rFonts w:ascii="Times New Roman" w:hAnsi="Times New Roman" w:cs="Times New Roman"/>
        </w:rPr>
      </w:pPr>
    </w:p>
    <w:p w:rsidR="0029728A" w:rsidRPr="000233AA" w:rsidRDefault="0029728A"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 xml:space="preserve">A. </w:t>
      </w:r>
      <w:r w:rsidR="00BB6CCA" w:rsidRPr="000233AA">
        <w:rPr>
          <w:rFonts w:ascii="Times New Roman" w:hAnsi="Times New Roman" w:cs="Times New Roman"/>
          <w:b/>
        </w:rPr>
        <w:t>Legal Framework</w:t>
      </w:r>
      <w:r w:rsidR="00541A8B" w:rsidRPr="000233AA">
        <w:rPr>
          <w:rFonts w:ascii="Times New Roman" w:hAnsi="Times New Roman" w:cs="Times New Roman"/>
          <w:b/>
        </w:rPr>
        <w:t>/</w:t>
      </w:r>
      <w:r w:rsidR="00BB6CCA" w:rsidRPr="000233AA">
        <w:rPr>
          <w:rFonts w:ascii="Times New Roman" w:hAnsi="Times New Roman" w:cs="Times New Roman"/>
          <w:b/>
        </w:rPr>
        <w:t xml:space="preserve">Policies of Environmental Protection </w:t>
      </w:r>
    </w:p>
    <w:p w:rsidR="00930B67" w:rsidRPr="000233AA" w:rsidRDefault="00930B67"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rPr>
        <w:t>India has a complex legislative system for environmental protection, with over two hundred statutes.</w:t>
      </w:r>
      <w:r w:rsidR="005B0EAD" w:rsidRPr="000233AA">
        <w:rPr>
          <w:rStyle w:val="FootnoteReference"/>
          <w:rFonts w:ascii="Times New Roman" w:hAnsi="Times New Roman" w:cs="Times New Roman"/>
        </w:rPr>
        <w:footnoteReference w:id="23"/>
      </w:r>
      <w:r w:rsidRPr="000233AA">
        <w:rPr>
          <w:rFonts w:ascii="Times New Roman" w:hAnsi="Times New Roman" w:cs="Times New Roman"/>
        </w:rPr>
        <w:t xml:space="preserve"> The following are some of the most important national legislation for preventing and controlling industrial and urban pollution:</w:t>
      </w:r>
    </w:p>
    <w:p w:rsidR="0029728A" w:rsidRPr="000233AA" w:rsidRDefault="0029728A" w:rsidP="000233AA">
      <w:pPr>
        <w:spacing w:after="0" w:line="320" w:lineRule="exact"/>
        <w:ind w:firstLine="432"/>
        <w:jc w:val="both"/>
        <w:rPr>
          <w:rFonts w:ascii="Times New Roman" w:hAnsi="Times New Roman" w:cs="Times New Roman"/>
        </w:rPr>
      </w:pPr>
      <w:r w:rsidRPr="000233AA">
        <w:rPr>
          <w:rFonts w:ascii="Times New Roman" w:hAnsi="Times New Roman" w:cs="Times New Roman"/>
          <w:b/>
        </w:rPr>
        <w:t>1. “</w:t>
      </w:r>
      <w:r w:rsidR="00BB6CCA" w:rsidRPr="000233AA">
        <w:rPr>
          <w:rFonts w:ascii="Times New Roman" w:hAnsi="Times New Roman" w:cs="Times New Roman"/>
          <w:b/>
        </w:rPr>
        <w:t>Water (Prevention and Control of Pollution) Act, 1974</w:t>
      </w:r>
      <w:r w:rsidRPr="000233AA">
        <w:rPr>
          <w:rFonts w:ascii="Times New Roman" w:hAnsi="Times New Roman" w:cs="Times New Roman"/>
          <w:b/>
        </w:rPr>
        <w:t>”</w:t>
      </w:r>
      <w:r w:rsidR="009E029A" w:rsidRPr="000233AA">
        <w:rPr>
          <w:rStyle w:val="FootnoteReference"/>
          <w:rFonts w:ascii="Times New Roman" w:hAnsi="Times New Roman" w:cs="Times New Roman"/>
          <w:b/>
        </w:rPr>
        <w:footnoteReference w:id="24"/>
      </w:r>
    </w:p>
    <w:p w:rsidR="00930B67" w:rsidRPr="000233AA" w:rsidRDefault="00930B67"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The </w:t>
      </w:r>
      <w:r w:rsidR="0029728A" w:rsidRPr="000233AA">
        <w:rPr>
          <w:rFonts w:ascii="Times New Roman" w:hAnsi="Times New Roman" w:cs="Times New Roman"/>
        </w:rPr>
        <w:t xml:space="preserve">rules prohibit the </w:t>
      </w:r>
      <w:r w:rsidR="005F2299" w:rsidRPr="000233AA">
        <w:rPr>
          <w:rFonts w:ascii="Times New Roman" w:hAnsi="Times New Roman" w:cs="Times New Roman"/>
        </w:rPr>
        <w:t>clearance</w:t>
      </w:r>
      <w:r w:rsidR="0029728A" w:rsidRPr="000233AA">
        <w:rPr>
          <w:rFonts w:ascii="Times New Roman" w:hAnsi="Times New Roman" w:cs="Times New Roman"/>
        </w:rPr>
        <w:t xml:space="preserve"> of contaminants into </w:t>
      </w:r>
      <w:r w:rsidR="005F2299" w:rsidRPr="000233AA">
        <w:rPr>
          <w:rFonts w:ascii="Times New Roman" w:hAnsi="Times New Roman" w:cs="Times New Roman"/>
        </w:rPr>
        <w:t>irrigate</w:t>
      </w:r>
      <w:r w:rsidR="0029728A" w:rsidRPr="000233AA">
        <w:rPr>
          <w:rFonts w:ascii="Times New Roman" w:hAnsi="Times New Roman" w:cs="Times New Roman"/>
        </w:rPr>
        <w:t xml:space="preserve"> bodies in </w:t>
      </w:r>
      <w:r w:rsidR="005F2299" w:rsidRPr="000233AA">
        <w:rPr>
          <w:rFonts w:ascii="Times New Roman" w:hAnsi="Times New Roman" w:cs="Times New Roman"/>
        </w:rPr>
        <w:t>surplus</w:t>
      </w:r>
      <w:r w:rsidR="0029728A" w:rsidRPr="000233AA">
        <w:rPr>
          <w:rFonts w:ascii="Times New Roman" w:hAnsi="Times New Roman" w:cs="Times New Roman"/>
        </w:rPr>
        <w:t xml:space="preserve"> of a certain level and impose</w:t>
      </w:r>
      <w:r w:rsidRPr="000233AA">
        <w:rPr>
          <w:rFonts w:ascii="Times New Roman" w:hAnsi="Times New Roman" w:cs="Times New Roman"/>
        </w:rPr>
        <w:t xml:space="preserve"> penalties for violations. The statute was revised in 1988 to make it more consistent with the 1986 EPA regula</w:t>
      </w:r>
      <w:r w:rsidR="005F2299" w:rsidRPr="000233AA">
        <w:rPr>
          <w:rFonts w:ascii="Times New Roman" w:hAnsi="Times New Roman" w:cs="Times New Roman"/>
        </w:rPr>
        <w:t>tions. It established the “</w:t>
      </w:r>
      <w:r w:rsidRPr="000233AA">
        <w:rPr>
          <w:rFonts w:ascii="Times New Roman" w:hAnsi="Times New Roman" w:cs="Times New Roman"/>
        </w:rPr>
        <w:t>Central Pollu</w:t>
      </w:r>
      <w:r w:rsidR="005F2299" w:rsidRPr="000233AA">
        <w:rPr>
          <w:rFonts w:ascii="Times New Roman" w:hAnsi="Times New Roman" w:cs="Times New Roman"/>
        </w:rPr>
        <w:t>tion Control Board”</w:t>
      </w:r>
      <w:r w:rsidRPr="000233AA">
        <w:rPr>
          <w:rFonts w:ascii="Times New Roman" w:hAnsi="Times New Roman" w:cs="Times New Roman"/>
        </w:rPr>
        <w:t xml:space="preserve">, which sets guidelines </w:t>
      </w:r>
      <w:r w:rsidR="005F2299" w:rsidRPr="000233AA">
        <w:rPr>
          <w:rFonts w:ascii="Times New Roman" w:hAnsi="Times New Roman" w:cs="Times New Roman"/>
        </w:rPr>
        <w:t>intended for</w:t>
      </w:r>
      <w:r w:rsidRPr="000233AA">
        <w:rPr>
          <w:rFonts w:ascii="Times New Roman" w:hAnsi="Times New Roman" w:cs="Times New Roman"/>
        </w:rPr>
        <w:t xml:space="preserve"> water pollution </w:t>
      </w:r>
      <w:r w:rsidR="005F2299" w:rsidRPr="000233AA">
        <w:rPr>
          <w:rFonts w:ascii="Times New Roman" w:hAnsi="Times New Roman" w:cs="Times New Roman"/>
        </w:rPr>
        <w:t>impediment</w:t>
      </w:r>
      <w:r w:rsidRPr="000233AA">
        <w:rPr>
          <w:rFonts w:ascii="Times New Roman" w:hAnsi="Times New Roman" w:cs="Times New Roman"/>
        </w:rPr>
        <w:t xml:space="preserve"> and </w:t>
      </w:r>
      <w:r w:rsidR="005F2299" w:rsidRPr="000233AA">
        <w:rPr>
          <w:rFonts w:ascii="Times New Roman" w:hAnsi="Times New Roman" w:cs="Times New Roman"/>
        </w:rPr>
        <w:t>be in charge of. The SPCBs “State Pollution Control Boards”</w:t>
      </w:r>
      <w:r w:rsidRPr="000233AA">
        <w:rPr>
          <w:rFonts w:ascii="Times New Roman" w:hAnsi="Times New Roman" w:cs="Times New Roman"/>
        </w:rPr>
        <w:t xml:space="preserve"> work u</w:t>
      </w:r>
      <w:r w:rsidR="005F2299" w:rsidRPr="000233AA">
        <w:rPr>
          <w:rFonts w:ascii="Times New Roman" w:hAnsi="Times New Roman" w:cs="Times New Roman"/>
        </w:rPr>
        <w:t>nder the rule</w:t>
      </w:r>
      <w:r w:rsidRPr="000233AA">
        <w:rPr>
          <w:rFonts w:ascii="Times New Roman" w:hAnsi="Times New Roman" w:cs="Times New Roman"/>
        </w:rPr>
        <w:t xml:space="preserve"> of the CPCB and the state government at the state level.</w:t>
      </w:r>
    </w:p>
    <w:p w:rsidR="0029728A" w:rsidRPr="000233AA" w:rsidRDefault="0029728A" w:rsidP="000233AA">
      <w:pPr>
        <w:spacing w:after="0" w:line="320" w:lineRule="exact"/>
        <w:ind w:firstLine="432"/>
        <w:jc w:val="both"/>
        <w:rPr>
          <w:rFonts w:ascii="Times New Roman" w:hAnsi="Times New Roman" w:cs="Times New Roman"/>
        </w:rPr>
      </w:pPr>
      <w:r w:rsidRPr="000233AA">
        <w:rPr>
          <w:rFonts w:ascii="Times New Roman" w:hAnsi="Times New Roman" w:cs="Times New Roman"/>
          <w:b/>
        </w:rPr>
        <w:t>2. “</w:t>
      </w:r>
      <w:r w:rsidR="00BB6CCA" w:rsidRPr="000233AA">
        <w:rPr>
          <w:rFonts w:ascii="Times New Roman" w:hAnsi="Times New Roman" w:cs="Times New Roman"/>
          <w:b/>
        </w:rPr>
        <w:t>Water (Prevention and Control of Pollution) Cess Act, 1977</w:t>
      </w:r>
      <w:r w:rsidRPr="000233AA">
        <w:rPr>
          <w:rFonts w:ascii="Times New Roman" w:hAnsi="Times New Roman" w:cs="Times New Roman"/>
          <w:b/>
        </w:rPr>
        <w:t>”</w:t>
      </w:r>
      <w:r w:rsidR="00497CDC" w:rsidRPr="000233AA">
        <w:rPr>
          <w:rStyle w:val="FootnoteReference"/>
          <w:rFonts w:ascii="Times New Roman" w:hAnsi="Times New Roman" w:cs="Times New Roman"/>
          <w:b/>
        </w:rPr>
        <w:footnoteReference w:id="25"/>
      </w:r>
      <w:bookmarkStart w:id="4" w:name="_Hlk82695820"/>
    </w:p>
    <w:p w:rsidR="0029728A" w:rsidRPr="000233AA" w:rsidRDefault="00930B67"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It establishes a charge and a cess on water consumed by </w:t>
      </w:r>
      <w:r w:rsidR="0097440F" w:rsidRPr="000233AA">
        <w:rPr>
          <w:rFonts w:ascii="Times New Roman" w:hAnsi="Times New Roman" w:cs="Times New Roman"/>
        </w:rPr>
        <w:t>industry</w:t>
      </w:r>
      <w:r w:rsidRPr="000233AA">
        <w:rPr>
          <w:rFonts w:ascii="Times New Roman" w:hAnsi="Times New Roman" w:cs="Times New Roman"/>
        </w:rPr>
        <w:t xml:space="preserve"> and municipal governments. It i</w:t>
      </w:r>
      <w:r w:rsidR="0097440F" w:rsidRPr="000233AA">
        <w:rPr>
          <w:rFonts w:ascii="Times New Roman" w:hAnsi="Times New Roman" w:cs="Times New Roman"/>
        </w:rPr>
        <w:t>ntends to supplement the Union and local board’s</w:t>
      </w:r>
      <w:r w:rsidRPr="000233AA">
        <w:rPr>
          <w:rFonts w:ascii="Times New Roman" w:hAnsi="Times New Roman" w:cs="Times New Roman"/>
        </w:rPr>
        <w:t xml:space="preserve"> resources for water pollution prevention and </w:t>
      </w:r>
      <w:r w:rsidR="0097440F" w:rsidRPr="000233AA">
        <w:rPr>
          <w:rFonts w:ascii="Times New Roman" w:hAnsi="Times New Roman" w:cs="Times New Roman"/>
        </w:rPr>
        <w:t>management</w:t>
      </w:r>
      <w:r w:rsidRPr="000233AA">
        <w:rPr>
          <w:rFonts w:ascii="Times New Roman" w:hAnsi="Times New Roman" w:cs="Times New Roman"/>
        </w:rPr>
        <w:t xml:space="preserve">. </w:t>
      </w:r>
      <w:r w:rsidRPr="000233AA">
        <w:rPr>
          <w:rFonts w:ascii="Times New Roman" w:hAnsi="Times New Roman" w:cs="Times New Roman"/>
        </w:rPr>
        <w:lastRenderedPageBreak/>
        <w:t xml:space="preserve">In 1978, the </w:t>
      </w:r>
      <w:r w:rsidR="0097440F" w:rsidRPr="000233AA">
        <w:rPr>
          <w:rFonts w:ascii="Times New Roman" w:hAnsi="Times New Roman" w:cs="Times New Roman"/>
        </w:rPr>
        <w:t>“</w:t>
      </w:r>
      <w:r w:rsidRPr="000233AA">
        <w:rPr>
          <w:rFonts w:ascii="Times New Roman" w:hAnsi="Times New Roman" w:cs="Times New Roman"/>
        </w:rPr>
        <w:t>water (prevention and control of pollution)</w:t>
      </w:r>
      <w:r w:rsidR="0097440F" w:rsidRPr="000233AA">
        <w:rPr>
          <w:rFonts w:ascii="Times New Roman" w:hAnsi="Times New Roman" w:cs="Times New Roman"/>
        </w:rPr>
        <w:t>”</w:t>
      </w:r>
      <w:r w:rsidRPr="000233AA">
        <w:rPr>
          <w:rFonts w:ascii="Times New Roman" w:hAnsi="Times New Roman" w:cs="Times New Roman"/>
        </w:rPr>
        <w:t xml:space="preserve"> cess </w:t>
      </w:r>
      <w:r w:rsidR="0097440F" w:rsidRPr="000233AA">
        <w:rPr>
          <w:rFonts w:ascii="Times New Roman" w:hAnsi="Times New Roman" w:cs="Times New Roman"/>
        </w:rPr>
        <w:t>regulations</w:t>
      </w:r>
      <w:r w:rsidRPr="000233AA">
        <w:rPr>
          <w:rFonts w:ascii="Times New Roman" w:hAnsi="Times New Roman" w:cs="Times New Roman"/>
        </w:rPr>
        <w:t xml:space="preserve"> were established to establish criteria and guidelines for the type and location of metres that every water consumer must install.</w:t>
      </w:r>
    </w:p>
    <w:p w:rsidR="0029728A" w:rsidRPr="000233AA" w:rsidRDefault="0029728A" w:rsidP="000233AA">
      <w:pPr>
        <w:spacing w:after="0" w:line="320" w:lineRule="exact"/>
        <w:ind w:firstLine="432"/>
        <w:jc w:val="both"/>
        <w:rPr>
          <w:rFonts w:ascii="Times New Roman" w:hAnsi="Times New Roman" w:cs="Times New Roman"/>
        </w:rPr>
      </w:pPr>
      <w:r w:rsidRPr="000233AA">
        <w:rPr>
          <w:rFonts w:ascii="Times New Roman" w:hAnsi="Times New Roman" w:cs="Times New Roman"/>
          <w:b/>
        </w:rPr>
        <w:t>3. “</w:t>
      </w:r>
      <w:r w:rsidR="00BB6CCA" w:rsidRPr="000233AA">
        <w:rPr>
          <w:rFonts w:ascii="Times New Roman" w:hAnsi="Times New Roman" w:cs="Times New Roman"/>
          <w:b/>
        </w:rPr>
        <w:t>Air (Prevention and Control of Pollution) Act, 1981</w:t>
      </w:r>
      <w:bookmarkEnd w:id="4"/>
      <w:r w:rsidRPr="000233AA">
        <w:rPr>
          <w:rFonts w:ascii="Times New Roman" w:hAnsi="Times New Roman" w:cs="Times New Roman"/>
          <w:b/>
        </w:rPr>
        <w:t>”</w:t>
      </w:r>
      <w:r w:rsidR="00B22315" w:rsidRPr="000233AA">
        <w:rPr>
          <w:rStyle w:val="FootnoteReference"/>
          <w:rFonts w:ascii="Times New Roman" w:hAnsi="Times New Roman" w:cs="Times New Roman"/>
          <w:b/>
        </w:rPr>
        <w:footnoteReference w:id="26"/>
      </w:r>
    </w:p>
    <w:p w:rsidR="0029728A" w:rsidRPr="000233AA" w:rsidRDefault="00930B67"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Ambient air </w:t>
      </w:r>
      <w:r w:rsidR="00F77CB2" w:rsidRPr="000233AA">
        <w:rPr>
          <w:rFonts w:ascii="Times New Roman" w:hAnsi="Times New Roman" w:cs="Times New Roman"/>
        </w:rPr>
        <w:t>excellence</w:t>
      </w:r>
      <w:r w:rsidRPr="000233AA">
        <w:rPr>
          <w:rFonts w:ascii="Times New Roman" w:hAnsi="Times New Roman" w:cs="Times New Roman"/>
        </w:rPr>
        <w:t xml:space="preserve"> rules, which ban the use of harmful fuels and substances and regulate equipment that </w:t>
      </w:r>
      <w:r w:rsidR="0029728A" w:rsidRPr="000233AA">
        <w:rPr>
          <w:rFonts w:ascii="Times New Roman" w:hAnsi="Times New Roman" w:cs="Times New Roman"/>
        </w:rPr>
        <w:t>causes</w:t>
      </w:r>
      <w:r w:rsidRPr="000233AA">
        <w:rPr>
          <w:rFonts w:ascii="Times New Roman" w:hAnsi="Times New Roman" w:cs="Times New Roman"/>
        </w:rPr>
        <w:t xml:space="preserve"> air pollution, are a tool for control</w:t>
      </w:r>
      <w:r w:rsidR="00F77CB2" w:rsidRPr="000233AA">
        <w:rPr>
          <w:rFonts w:ascii="Times New Roman" w:hAnsi="Times New Roman" w:cs="Times New Roman"/>
        </w:rPr>
        <w:t>ling and reducing air pollution. The “A</w:t>
      </w:r>
      <w:r w:rsidRPr="000233AA">
        <w:rPr>
          <w:rFonts w:ascii="Times New Roman" w:hAnsi="Times New Roman" w:cs="Times New Roman"/>
        </w:rPr>
        <w:t>ir (prevention and control of pollution) amendment act of 1987</w:t>
      </w:r>
      <w:r w:rsidR="00F77CB2" w:rsidRPr="000233AA">
        <w:rPr>
          <w:rFonts w:ascii="Times New Roman" w:hAnsi="Times New Roman" w:cs="Times New Roman"/>
        </w:rPr>
        <w:t>”</w:t>
      </w:r>
      <w:r w:rsidRPr="000233AA">
        <w:rPr>
          <w:rFonts w:ascii="Times New Roman" w:hAnsi="Times New Roman" w:cs="Times New Roman"/>
        </w:rPr>
        <w:t xml:space="preserve"> was adopted to give</w:t>
      </w:r>
      <w:r w:rsidR="00F77CB2" w:rsidRPr="000233AA">
        <w:rPr>
          <w:rFonts w:ascii="Times New Roman" w:hAnsi="Times New Roman" w:cs="Times New Roman"/>
        </w:rPr>
        <w:t xml:space="preserve"> the both</w:t>
      </w:r>
      <w:r w:rsidRPr="000233AA">
        <w:rPr>
          <w:rFonts w:ascii="Times New Roman" w:hAnsi="Times New Roman" w:cs="Times New Roman"/>
        </w:rPr>
        <w:t xml:space="preserve"> boards the authority to respond to serious </w:t>
      </w:r>
      <w:r w:rsidR="00F77CB2" w:rsidRPr="000233AA">
        <w:rPr>
          <w:rFonts w:ascii="Times New Roman" w:hAnsi="Times New Roman" w:cs="Times New Roman"/>
        </w:rPr>
        <w:t>emergency</w:t>
      </w:r>
      <w:r w:rsidRPr="000233AA">
        <w:rPr>
          <w:rFonts w:ascii="Times New Roman" w:hAnsi="Times New Roman" w:cs="Times New Roman"/>
        </w:rPr>
        <w:t xml:space="preserve">. The </w:t>
      </w:r>
      <w:r w:rsidR="00F77CB2" w:rsidRPr="000233AA">
        <w:rPr>
          <w:rFonts w:ascii="Times New Roman" w:hAnsi="Times New Roman" w:cs="Times New Roman"/>
        </w:rPr>
        <w:t>board</w:t>
      </w:r>
      <w:r w:rsidRPr="000233AA">
        <w:rPr>
          <w:rFonts w:ascii="Times New Roman" w:hAnsi="Times New Roman" w:cs="Times New Roman"/>
        </w:rPr>
        <w:t xml:space="preserve"> were given authority to take </w:t>
      </w:r>
      <w:r w:rsidR="00F77CB2" w:rsidRPr="000233AA">
        <w:rPr>
          <w:rFonts w:ascii="Times New Roman" w:hAnsi="Times New Roman" w:cs="Times New Roman"/>
        </w:rPr>
        <w:t>instant</w:t>
      </w:r>
      <w:r w:rsidRPr="000233AA">
        <w:rPr>
          <w:rFonts w:ascii="Times New Roman" w:hAnsi="Times New Roman" w:cs="Times New Roman"/>
        </w:rPr>
        <w:t xml:space="preserve"> action in the event of an emergency and to recoup the costs from the violators. The revision to the air legislation emphasises the right to revoke approval if the necessary requirements are not met.</w:t>
      </w:r>
    </w:p>
    <w:p w:rsidR="0029728A" w:rsidRPr="000233AA" w:rsidRDefault="0029728A" w:rsidP="000233AA">
      <w:pPr>
        <w:spacing w:after="0" w:line="320" w:lineRule="exact"/>
        <w:ind w:firstLine="432"/>
        <w:jc w:val="both"/>
        <w:rPr>
          <w:rFonts w:ascii="Times New Roman" w:hAnsi="Times New Roman" w:cs="Times New Roman"/>
        </w:rPr>
      </w:pPr>
      <w:r w:rsidRPr="000233AA">
        <w:rPr>
          <w:rFonts w:ascii="Times New Roman" w:hAnsi="Times New Roman" w:cs="Times New Roman"/>
          <w:b/>
        </w:rPr>
        <w:t>4. “</w:t>
      </w:r>
      <w:r w:rsidR="00BB6CCA" w:rsidRPr="000233AA">
        <w:rPr>
          <w:rFonts w:ascii="Times New Roman" w:hAnsi="Times New Roman" w:cs="Times New Roman"/>
          <w:b/>
        </w:rPr>
        <w:t>The Air (Prevention and Control of Pollution) Rules, 1982</w:t>
      </w:r>
      <w:r w:rsidRPr="000233AA">
        <w:rPr>
          <w:rFonts w:ascii="Times New Roman" w:hAnsi="Times New Roman" w:cs="Times New Roman"/>
          <w:b/>
        </w:rPr>
        <w:t>”</w:t>
      </w:r>
      <w:r w:rsidR="00B22315" w:rsidRPr="000233AA">
        <w:rPr>
          <w:rStyle w:val="FootnoteReference"/>
          <w:rFonts w:ascii="Times New Roman" w:hAnsi="Times New Roman" w:cs="Times New Roman"/>
          <w:b/>
        </w:rPr>
        <w:footnoteReference w:id="27"/>
      </w:r>
    </w:p>
    <w:p w:rsidR="0029728A" w:rsidRPr="000233AA" w:rsidRDefault="00723285"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Define</w:t>
      </w:r>
      <w:r w:rsidR="00930B67" w:rsidRPr="000233AA">
        <w:rPr>
          <w:rFonts w:ascii="Times New Roman" w:hAnsi="Times New Roman" w:cs="Times New Roman"/>
        </w:rPr>
        <w:t xml:space="preserve"> the methods for </w:t>
      </w:r>
      <w:r w:rsidRPr="000233AA">
        <w:rPr>
          <w:rFonts w:ascii="Times New Roman" w:hAnsi="Times New Roman" w:cs="Times New Roman"/>
        </w:rPr>
        <w:t>conduct</w:t>
      </w:r>
      <w:r w:rsidR="00930B67" w:rsidRPr="000233AA">
        <w:rPr>
          <w:rFonts w:ascii="Times New Roman" w:hAnsi="Times New Roman" w:cs="Times New Roman"/>
        </w:rPr>
        <w:t xml:space="preserve"> board </w:t>
      </w:r>
      <w:r w:rsidRPr="000233AA">
        <w:rPr>
          <w:rFonts w:ascii="Times New Roman" w:hAnsi="Times New Roman" w:cs="Times New Roman"/>
        </w:rPr>
        <w:t>meeting, the authority of</w:t>
      </w:r>
      <w:r w:rsidR="00930B67" w:rsidRPr="000233AA">
        <w:rPr>
          <w:rFonts w:ascii="Times New Roman" w:hAnsi="Times New Roman" w:cs="Times New Roman"/>
        </w:rPr>
        <w:t xml:space="preserve"> presiding officers, judgement, the quorum, as well </w:t>
      </w:r>
      <w:r w:rsidRPr="000233AA">
        <w:rPr>
          <w:rFonts w:ascii="Times New Roman" w:hAnsi="Times New Roman" w:cs="Times New Roman"/>
        </w:rPr>
        <w:t>as the way in which</w:t>
      </w:r>
      <w:r w:rsidR="0029728A" w:rsidRPr="000233AA">
        <w:rPr>
          <w:rFonts w:ascii="Times New Roman" w:hAnsi="Times New Roman" w:cs="Times New Roman"/>
        </w:rPr>
        <w:t xml:space="preserve"> meeting’</w:t>
      </w:r>
      <w:r w:rsidR="00930B67" w:rsidRPr="000233AA">
        <w:rPr>
          <w:rFonts w:ascii="Times New Roman" w:hAnsi="Times New Roman" w:cs="Times New Roman"/>
        </w:rPr>
        <w:t>s recordings were to have been kept, among other things.</w:t>
      </w:r>
    </w:p>
    <w:p w:rsidR="0029728A" w:rsidRPr="000233AA" w:rsidRDefault="0029728A" w:rsidP="000233AA">
      <w:pPr>
        <w:spacing w:after="0" w:line="320" w:lineRule="exact"/>
        <w:ind w:firstLine="432"/>
        <w:jc w:val="both"/>
        <w:rPr>
          <w:rFonts w:ascii="Times New Roman" w:hAnsi="Times New Roman" w:cs="Times New Roman"/>
        </w:rPr>
      </w:pPr>
      <w:r w:rsidRPr="000233AA">
        <w:rPr>
          <w:rFonts w:ascii="Times New Roman" w:hAnsi="Times New Roman" w:cs="Times New Roman"/>
          <w:b/>
        </w:rPr>
        <w:t>5.“</w:t>
      </w:r>
      <w:r w:rsidR="00BB6CCA" w:rsidRPr="000233AA">
        <w:rPr>
          <w:rFonts w:ascii="Times New Roman" w:hAnsi="Times New Roman" w:cs="Times New Roman"/>
          <w:b/>
        </w:rPr>
        <w:t>The Wildlife (Protection) Act, 1972: The WPA (Wildlife Protection Act), 1972</w:t>
      </w:r>
      <w:r w:rsidRPr="000233AA">
        <w:rPr>
          <w:rFonts w:ascii="Times New Roman" w:hAnsi="Times New Roman" w:cs="Times New Roman"/>
          <w:b/>
        </w:rPr>
        <w:t>”</w:t>
      </w:r>
      <w:r w:rsidR="00B22315" w:rsidRPr="000233AA">
        <w:rPr>
          <w:rStyle w:val="FootnoteReference"/>
          <w:rFonts w:ascii="Times New Roman" w:hAnsi="Times New Roman" w:cs="Times New Roman"/>
          <w:b/>
        </w:rPr>
        <w:footnoteReference w:id="28"/>
      </w:r>
    </w:p>
    <w:p w:rsidR="0029728A" w:rsidRPr="000233AA" w:rsidRDefault="00930B67"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Protects designated species of flora and animals while also establishing a system of environmentally sensitive </w:t>
      </w:r>
      <w:r w:rsidR="00723285" w:rsidRPr="000233AA">
        <w:rPr>
          <w:rFonts w:ascii="Times New Roman" w:hAnsi="Times New Roman" w:cs="Times New Roman"/>
        </w:rPr>
        <w:t>“</w:t>
      </w:r>
      <w:r w:rsidRPr="000233AA">
        <w:rPr>
          <w:rFonts w:ascii="Times New Roman" w:hAnsi="Times New Roman" w:cs="Times New Roman"/>
        </w:rPr>
        <w:t>protected areas</w:t>
      </w:r>
      <w:r w:rsidR="00723285" w:rsidRPr="000233AA">
        <w:rPr>
          <w:rFonts w:ascii="Times New Roman" w:hAnsi="Times New Roman" w:cs="Times New Roman"/>
        </w:rPr>
        <w:t>”</w:t>
      </w:r>
      <w:r w:rsidRPr="000233AA">
        <w:rPr>
          <w:rFonts w:ascii="Times New Roman" w:hAnsi="Times New Roman" w:cs="Times New Roman"/>
        </w:rPr>
        <w:t xml:space="preserve">. The </w:t>
      </w:r>
      <w:r w:rsidR="00723285" w:rsidRPr="000233AA">
        <w:rPr>
          <w:rFonts w:ascii="Times New Roman" w:hAnsi="Times New Roman" w:cs="Times New Roman"/>
        </w:rPr>
        <w:t>“</w:t>
      </w:r>
      <w:r w:rsidRPr="000233AA">
        <w:rPr>
          <w:rFonts w:ascii="Times New Roman" w:hAnsi="Times New Roman" w:cs="Times New Roman"/>
        </w:rPr>
        <w:t>WPA</w:t>
      </w:r>
      <w:r w:rsidR="00723285" w:rsidRPr="000233AA">
        <w:rPr>
          <w:rFonts w:ascii="Times New Roman" w:hAnsi="Times New Roman" w:cs="Times New Roman"/>
        </w:rPr>
        <w:t>”</w:t>
      </w:r>
      <w:r w:rsidRPr="000233AA">
        <w:rPr>
          <w:rFonts w:ascii="Times New Roman" w:hAnsi="Times New Roman" w:cs="Times New Roman"/>
        </w:rPr>
        <w:t xml:space="preserve"> gives the federal government and state governments the power to </w:t>
      </w:r>
      <w:r w:rsidR="00723285" w:rsidRPr="000233AA">
        <w:rPr>
          <w:rFonts w:ascii="Times New Roman" w:hAnsi="Times New Roman" w:cs="Times New Roman"/>
        </w:rPr>
        <w:t>announce</w:t>
      </w:r>
      <w:r w:rsidR="009E0321">
        <w:rPr>
          <w:rFonts w:ascii="Times New Roman" w:hAnsi="Times New Roman" w:cs="Times New Roman"/>
        </w:rPr>
        <w:t xml:space="preserve"> </w:t>
      </w:r>
      <w:r w:rsidR="00723285" w:rsidRPr="000233AA">
        <w:rPr>
          <w:rFonts w:ascii="Times New Roman" w:hAnsi="Times New Roman" w:cs="Times New Roman"/>
        </w:rPr>
        <w:t>which</w:t>
      </w:r>
      <w:r w:rsidR="009E0321">
        <w:rPr>
          <w:rFonts w:ascii="Times New Roman" w:hAnsi="Times New Roman" w:cs="Times New Roman"/>
        </w:rPr>
        <w:t xml:space="preserve"> </w:t>
      </w:r>
      <w:r w:rsidR="00723285" w:rsidRPr="000233AA">
        <w:rPr>
          <w:rFonts w:ascii="Times New Roman" w:hAnsi="Times New Roman" w:cs="Times New Roman"/>
        </w:rPr>
        <w:t>ever</w:t>
      </w:r>
      <w:r w:rsidR="009E0321">
        <w:rPr>
          <w:rFonts w:ascii="Times New Roman" w:hAnsi="Times New Roman" w:cs="Times New Roman"/>
        </w:rPr>
        <w:t xml:space="preserve"> </w:t>
      </w:r>
      <w:r w:rsidR="00723285" w:rsidRPr="000233AA">
        <w:rPr>
          <w:rFonts w:ascii="Times New Roman" w:hAnsi="Times New Roman" w:cs="Times New Roman"/>
        </w:rPr>
        <w:t>region</w:t>
      </w:r>
      <w:r w:rsidRPr="000233AA">
        <w:rPr>
          <w:rFonts w:ascii="Times New Roman" w:hAnsi="Times New Roman" w:cs="Times New Roman"/>
        </w:rPr>
        <w:t xml:space="preserve"> a </w:t>
      </w:r>
      <w:r w:rsidR="00723285" w:rsidRPr="000233AA">
        <w:rPr>
          <w:rFonts w:ascii="Times New Roman" w:hAnsi="Times New Roman" w:cs="Times New Roman"/>
        </w:rPr>
        <w:t>flora and fauna</w:t>
      </w:r>
      <w:r w:rsidR="009E0321">
        <w:rPr>
          <w:rFonts w:ascii="Times New Roman" w:hAnsi="Times New Roman" w:cs="Times New Roman"/>
        </w:rPr>
        <w:t xml:space="preserve"> </w:t>
      </w:r>
      <w:r w:rsidR="00723285" w:rsidRPr="000233AA">
        <w:rPr>
          <w:rFonts w:ascii="Times New Roman" w:hAnsi="Times New Roman" w:cs="Times New Roman"/>
        </w:rPr>
        <w:t>“</w:t>
      </w:r>
      <w:r w:rsidRPr="000233AA">
        <w:rPr>
          <w:rFonts w:ascii="Times New Roman" w:hAnsi="Times New Roman" w:cs="Times New Roman"/>
        </w:rPr>
        <w:t>reserve, national park, or closed area</w:t>
      </w:r>
      <w:r w:rsidR="00723285" w:rsidRPr="000233AA">
        <w:rPr>
          <w:rFonts w:ascii="Times New Roman" w:hAnsi="Times New Roman" w:cs="Times New Roman"/>
        </w:rPr>
        <w:t>”</w:t>
      </w:r>
      <w:r w:rsidRPr="000233AA">
        <w:rPr>
          <w:rFonts w:ascii="Times New Roman" w:hAnsi="Times New Roman" w:cs="Times New Roman"/>
        </w:rPr>
        <w:t>.</w:t>
      </w:r>
    </w:p>
    <w:p w:rsidR="0029728A" w:rsidRPr="000233AA" w:rsidRDefault="0029728A"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6. “</w:t>
      </w:r>
      <w:r w:rsidR="00BB6CCA" w:rsidRPr="000233AA">
        <w:rPr>
          <w:rFonts w:ascii="Times New Roman" w:hAnsi="Times New Roman" w:cs="Times New Roman"/>
          <w:b/>
        </w:rPr>
        <w:t>The Forest (Conservation) Act, 1980</w:t>
      </w:r>
      <w:r w:rsidRPr="000233AA">
        <w:rPr>
          <w:rFonts w:ascii="Times New Roman" w:hAnsi="Times New Roman" w:cs="Times New Roman"/>
          <w:b/>
        </w:rPr>
        <w:t>”</w:t>
      </w:r>
      <w:r w:rsidR="00B22315" w:rsidRPr="000233AA">
        <w:rPr>
          <w:rStyle w:val="FootnoteReference"/>
          <w:rFonts w:ascii="Times New Roman" w:hAnsi="Times New Roman" w:cs="Times New Roman"/>
          <w:b/>
        </w:rPr>
        <w:footnoteReference w:id="29"/>
      </w:r>
    </w:p>
    <w:p w:rsidR="00236C2B" w:rsidRPr="000233AA" w:rsidRDefault="006B0661"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lastRenderedPageBreak/>
        <w:t>Li</w:t>
      </w:r>
      <w:r w:rsidR="0029728A" w:rsidRPr="000233AA">
        <w:rPr>
          <w:rFonts w:ascii="Times New Roman" w:hAnsi="Times New Roman" w:cs="Times New Roman"/>
        </w:rPr>
        <w:t>mits the state’</w:t>
      </w:r>
      <w:r w:rsidRPr="000233AA">
        <w:rPr>
          <w:rFonts w:ascii="Times New Roman" w:hAnsi="Times New Roman" w:cs="Times New Roman"/>
        </w:rPr>
        <w:t xml:space="preserve">s </w:t>
      </w:r>
      <w:r w:rsidR="008F227F" w:rsidRPr="000233AA">
        <w:rPr>
          <w:rFonts w:ascii="Times New Roman" w:hAnsi="Times New Roman" w:cs="Times New Roman"/>
        </w:rPr>
        <w:t>power</w:t>
      </w:r>
      <w:r w:rsidRPr="000233AA">
        <w:rPr>
          <w:rFonts w:ascii="Times New Roman" w:hAnsi="Times New Roman" w:cs="Times New Roman"/>
        </w:rPr>
        <w:t xml:space="preserve"> over </w:t>
      </w:r>
      <w:r w:rsidR="008F227F" w:rsidRPr="000233AA">
        <w:rPr>
          <w:rFonts w:ascii="Times New Roman" w:hAnsi="Times New Roman" w:cs="Times New Roman"/>
        </w:rPr>
        <w:t>jungle</w:t>
      </w:r>
      <w:r w:rsidRPr="000233AA">
        <w:rPr>
          <w:rFonts w:ascii="Times New Roman" w:hAnsi="Times New Roman" w:cs="Times New Roman"/>
        </w:rPr>
        <w:t xml:space="preserve"> de-reservation including the </w:t>
      </w:r>
      <w:r w:rsidR="008F227F" w:rsidRPr="000233AA">
        <w:rPr>
          <w:rFonts w:ascii="Times New Roman" w:hAnsi="Times New Roman" w:cs="Times New Roman"/>
        </w:rPr>
        <w:t>make use of</w:t>
      </w:r>
      <w:r w:rsidRPr="000233AA">
        <w:rPr>
          <w:rFonts w:ascii="Times New Roman" w:hAnsi="Times New Roman" w:cs="Times New Roman"/>
        </w:rPr>
        <w:t xml:space="preserve"> of forest </w:t>
      </w:r>
      <w:r w:rsidR="008F227F" w:rsidRPr="000233AA">
        <w:rPr>
          <w:rFonts w:ascii="Times New Roman" w:hAnsi="Times New Roman" w:cs="Times New Roman"/>
        </w:rPr>
        <w:t>areas for non-forest activities</w:t>
      </w:r>
      <w:r w:rsidR="00236C2B" w:rsidRPr="000233AA">
        <w:rPr>
          <w:rFonts w:ascii="Times New Roman" w:hAnsi="Times New Roman" w:cs="Times New Roman"/>
        </w:rPr>
        <w:t>.</w:t>
      </w:r>
    </w:p>
    <w:p w:rsidR="001F40FB" w:rsidRPr="000233AA" w:rsidRDefault="0029728A"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 xml:space="preserve">B. The ability of the central </w:t>
      </w:r>
      <w:r w:rsidR="003464B1" w:rsidRPr="000233AA">
        <w:rPr>
          <w:rFonts w:ascii="Times New Roman" w:hAnsi="Times New Roman" w:cs="Times New Roman"/>
          <w:b/>
        </w:rPr>
        <w:t>administration</w:t>
      </w:r>
      <w:r w:rsidRPr="000233AA">
        <w:rPr>
          <w:rFonts w:ascii="Times New Roman" w:hAnsi="Times New Roman" w:cs="Times New Roman"/>
          <w:b/>
        </w:rPr>
        <w:t xml:space="preserve"> to implement policies that protect and develop the environment</w:t>
      </w:r>
    </w:p>
    <w:p w:rsidR="003464B1" w:rsidRPr="000233AA" w:rsidRDefault="001F40FB"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rPr>
        <w:tab/>
      </w:r>
      <w:r w:rsidR="003464B1" w:rsidRPr="000233AA">
        <w:rPr>
          <w:rFonts w:ascii="Times New Roman" w:hAnsi="Times New Roman" w:cs="Times New Roman"/>
        </w:rPr>
        <w:t>According to the requirements of this act, the federal government shall have the authority to take whatever actions it considers essential for such purpose of protecting and maintaining ecological integrity, along with avoiding, reducing, and subsiding environmental damage. With limiting the foregoing of subsection (1), such countermeasures may include any or all of the following:</w:t>
      </w:r>
    </w:p>
    <w:p w:rsidR="00465FB1" w:rsidRPr="000233AA" w:rsidRDefault="00465FB1"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1. Formulation and deployment of a federal program for environment emission control, mitigation, and removal.</w:t>
      </w:r>
    </w:p>
    <w:p w:rsidR="00465FB1" w:rsidRPr="000233AA" w:rsidRDefault="00465FB1"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2. Developing regulatory requirements in all of their facets.</w:t>
      </w:r>
    </w:p>
    <w:p w:rsidR="00465FB1" w:rsidRPr="000233AA" w:rsidRDefault="00465FB1"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3. Establishing pollution or </w:t>
      </w:r>
      <w:r w:rsidR="00A43397" w:rsidRPr="000233AA">
        <w:rPr>
          <w:rFonts w:ascii="Times New Roman" w:hAnsi="Times New Roman" w:cs="Times New Roman"/>
        </w:rPr>
        <w:t>discharge</w:t>
      </w:r>
      <w:r w:rsidRPr="000233AA">
        <w:rPr>
          <w:rFonts w:ascii="Times New Roman" w:hAnsi="Times New Roman" w:cs="Times New Roman"/>
        </w:rPr>
        <w:t xml:space="preserve"> standards, provided, notwithstanding, that different emission or outflow criteria may be created under this paragraph due to the nature or character of the production or release of pollutants from such sources.</w:t>
      </w:r>
    </w:p>
    <w:p w:rsidR="00465FB1" w:rsidRPr="000233AA" w:rsidRDefault="00465FB1"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4. Restriction of regions whereby any industry, operations, or technique, or category of industry, procedures, or processes, may not or may only is carried out with certain safeguards.</w:t>
      </w:r>
    </w:p>
    <w:p w:rsidR="00921D63" w:rsidRPr="000233AA" w:rsidRDefault="00921D63"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5. Approach and precautions for the mitigation and correction of incidents that may</w:t>
      </w:r>
      <w:r w:rsidR="009E0321">
        <w:rPr>
          <w:rFonts w:ascii="Times New Roman" w:hAnsi="Times New Roman" w:cs="Times New Roman"/>
        </w:rPr>
        <w:t xml:space="preserve"> </w:t>
      </w:r>
      <w:r w:rsidR="00A43397" w:rsidRPr="000233AA">
        <w:rPr>
          <w:rFonts w:ascii="Times New Roman" w:hAnsi="Times New Roman" w:cs="Times New Roman"/>
        </w:rPr>
        <w:t>affect</w:t>
      </w:r>
      <w:r w:rsidRPr="000233AA">
        <w:rPr>
          <w:rFonts w:ascii="Times New Roman" w:hAnsi="Times New Roman" w:cs="Times New Roman"/>
        </w:rPr>
        <w:t xml:space="preserve"> the environment damage.</w:t>
      </w:r>
    </w:p>
    <w:p w:rsidR="00921D63" w:rsidRPr="000233AA" w:rsidRDefault="00921D63"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6. Developing protocols and protections for the proper management of </w:t>
      </w:r>
      <w:r w:rsidR="00A43397" w:rsidRPr="000233AA">
        <w:rPr>
          <w:rFonts w:ascii="Times New Roman" w:hAnsi="Times New Roman" w:cs="Times New Roman"/>
        </w:rPr>
        <w:t>chemical</w:t>
      </w:r>
      <w:r w:rsidRPr="000233AA">
        <w:rPr>
          <w:rFonts w:ascii="Times New Roman" w:hAnsi="Times New Roman" w:cs="Times New Roman"/>
        </w:rPr>
        <w:t xml:space="preserve"> materials.</w:t>
      </w:r>
    </w:p>
    <w:p w:rsidR="00921D63" w:rsidRPr="000233AA" w:rsidRDefault="00921D63"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7. Investigating manufacturing processes, substances, and chemicals that are likely to produce environmental damage; performing and financing environmental degradation inspections and research.</w:t>
      </w:r>
    </w:p>
    <w:p w:rsidR="00921D63" w:rsidRPr="000233AA" w:rsidRDefault="00921D63"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8. Investigating any locations, plants, machinery, manufacturing, or other processes, materials, or compounds, and giving, by order, such directions to such agencies, officials, or individuals as it may think suitable to avoid, control, and abate environmental pollution.</w:t>
      </w:r>
    </w:p>
    <w:p w:rsidR="001D1E0D" w:rsidRPr="000233AA" w:rsidRDefault="001D1E0D"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9. </w:t>
      </w:r>
      <w:r w:rsidR="00CD6BB8" w:rsidRPr="000233AA">
        <w:rPr>
          <w:rFonts w:ascii="Times New Roman" w:hAnsi="Times New Roman" w:cs="Times New Roman"/>
        </w:rPr>
        <w:t xml:space="preserve">Environmental laboratories and institutes must be established or recognised in order to carry out the functions given to them by this Act. </w:t>
      </w:r>
    </w:p>
    <w:p w:rsidR="001D1E0D" w:rsidRPr="000233AA" w:rsidRDefault="001D1E0D"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lastRenderedPageBreak/>
        <w:t>10. Preparing</w:t>
      </w:r>
      <w:r w:rsidR="00921D63" w:rsidRPr="000233AA">
        <w:rPr>
          <w:rFonts w:ascii="Times New Roman" w:hAnsi="Times New Roman" w:cs="Times New Roman"/>
        </w:rPr>
        <w:t>manual</w:t>
      </w:r>
      <w:r w:rsidR="00CD6BB8" w:rsidRPr="000233AA">
        <w:rPr>
          <w:rFonts w:ascii="Times New Roman" w:hAnsi="Times New Roman" w:cs="Times New Roman"/>
        </w:rPr>
        <w:t xml:space="preserve">, </w:t>
      </w:r>
      <w:r w:rsidR="00921D63" w:rsidRPr="000233AA">
        <w:rPr>
          <w:rFonts w:ascii="Times New Roman" w:hAnsi="Times New Roman" w:cs="Times New Roman"/>
        </w:rPr>
        <w:t>code</w:t>
      </w:r>
      <w:r w:rsidR="00CD6BB8" w:rsidRPr="000233AA">
        <w:rPr>
          <w:rFonts w:ascii="Times New Roman" w:hAnsi="Times New Roman" w:cs="Times New Roman"/>
        </w:rPr>
        <w:t xml:space="preserve">, or recommendations dealing to the </w:t>
      </w:r>
      <w:r w:rsidR="00921D63" w:rsidRPr="000233AA">
        <w:rPr>
          <w:rFonts w:ascii="Times New Roman" w:hAnsi="Times New Roman" w:cs="Times New Roman"/>
        </w:rPr>
        <w:t>avoidance</w:t>
      </w:r>
      <w:r w:rsidR="00CD6BB8" w:rsidRPr="000233AA">
        <w:rPr>
          <w:rFonts w:ascii="Times New Roman" w:hAnsi="Times New Roman" w:cs="Times New Roman"/>
        </w:rPr>
        <w:t xml:space="preserve">, </w:t>
      </w:r>
      <w:r w:rsidR="00921D63" w:rsidRPr="000233AA">
        <w:rPr>
          <w:rFonts w:ascii="Times New Roman" w:hAnsi="Times New Roman" w:cs="Times New Roman"/>
        </w:rPr>
        <w:t>manage</w:t>
      </w:r>
      <w:r w:rsidR="00CD6BB8" w:rsidRPr="000233AA">
        <w:rPr>
          <w:rFonts w:ascii="Times New Roman" w:hAnsi="Times New Roman" w:cs="Times New Roman"/>
        </w:rPr>
        <w:t xml:space="preserve">, and elimination of </w:t>
      </w:r>
      <w:r w:rsidR="00921D63" w:rsidRPr="000233AA">
        <w:rPr>
          <w:rFonts w:ascii="Times New Roman" w:hAnsi="Times New Roman" w:cs="Times New Roman"/>
        </w:rPr>
        <w:t>ecological</w:t>
      </w:r>
      <w:r w:rsidR="00CD6BB8" w:rsidRPr="000233AA">
        <w:rPr>
          <w:rFonts w:ascii="Times New Roman" w:hAnsi="Times New Roman" w:cs="Times New Roman"/>
        </w:rPr>
        <w:t xml:space="preserve"> degradationany additional measures as the national government deems appropriate to ensure the ef</w:t>
      </w:r>
      <w:r w:rsidRPr="000233AA">
        <w:rPr>
          <w:rFonts w:ascii="Times New Roman" w:hAnsi="Times New Roman" w:cs="Times New Roman"/>
        </w:rPr>
        <w:t>ficient enforcement of this act’</w:t>
      </w:r>
      <w:r w:rsidR="00CD6BB8" w:rsidRPr="000233AA">
        <w:rPr>
          <w:rFonts w:ascii="Times New Roman" w:hAnsi="Times New Roman" w:cs="Times New Roman"/>
        </w:rPr>
        <w:t xml:space="preserve">s provisions </w:t>
      </w:r>
    </w:p>
    <w:p w:rsidR="00CD6BB8" w:rsidRPr="000233AA" w:rsidRDefault="00921D63"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If the federal government deems it necessary or efficacious for the purposes of this act, it may, by taking an order in the Official Gazette, establish an authority or authorities by such name or names as may be specified in the order for the purpose of exercising and performing such of the central government’s powers and functions (including the power to issue directions under section 5 and taking measures with respect to such of the powers and duties sub-section (2) of this section) subject to the central government’s supervision and control, as well as the requirements of the order, as if empowered by this Act to exercise those powers, perform those functions, or take those measures.</w:t>
      </w:r>
    </w:p>
    <w:p w:rsidR="001D1E0D" w:rsidRPr="000233AA" w:rsidRDefault="001D1E0D"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IV. The Meaning, Scope, and Importance of Environmental Education</w:t>
      </w:r>
    </w:p>
    <w:p w:rsidR="00E95812" w:rsidRPr="000233AA" w:rsidRDefault="001D1E0D"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rPr>
        <w:t>The word “environment” comes from the French word “environnre,” which meaning “to encircle or surround.”</w:t>
      </w:r>
      <w:r w:rsidR="00E95812" w:rsidRPr="000233AA">
        <w:rPr>
          <w:rFonts w:ascii="Times New Roman" w:hAnsi="Times New Roman" w:cs="Times New Roman"/>
        </w:rPr>
        <w:t xml:space="preserve"> Humans and living organisms are surrounded by an environment that is a complex of numerous aspects. The interrelationships between creatures, the surroundings, and all the variables that affect life on Earth, such as meteorological pressure, food chains, and the water cycle, are described in education programs. It is a fundamental </w:t>
      </w:r>
      <w:r w:rsidR="002218ED" w:rsidRPr="000233AA">
        <w:rPr>
          <w:rFonts w:ascii="Times New Roman" w:hAnsi="Times New Roman" w:cs="Times New Roman"/>
        </w:rPr>
        <w:t>knowledge of</w:t>
      </w:r>
      <w:r w:rsidR="00E95812" w:rsidRPr="000233AA">
        <w:rPr>
          <w:rFonts w:ascii="Times New Roman" w:hAnsi="Times New Roman" w:cs="Times New Roman"/>
        </w:rPr>
        <w:t xml:space="preserve"> planet </w:t>
      </w:r>
      <w:r w:rsidR="002218ED" w:rsidRPr="000233AA">
        <w:rPr>
          <w:rFonts w:ascii="Times New Roman" w:hAnsi="Times New Roman" w:cs="Times New Roman"/>
        </w:rPr>
        <w:t>as well as</w:t>
      </w:r>
      <w:r w:rsidR="00E95812" w:rsidRPr="000233AA">
        <w:rPr>
          <w:rFonts w:ascii="Times New Roman" w:hAnsi="Times New Roman" w:cs="Times New Roman"/>
        </w:rPr>
        <w:t xml:space="preserve"> its </w:t>
      </w:r>
      <w:r w:rsidR="002218ED" w:rsidRPr="000233AA">
        <w:rPr>
          <w:rFonts w:ascii="Times New Roman" w:hAnsi="Times New Roman" w:cs="Times New Roman"/>
        </w:rPr>
        <w:t>every</w:t>
      </w:r>
      <w:r w:rsidR="009E0321">
        <w:rPr>
          <w:rFonts w:ascii="Times New Roman" w:hAnsi="Times New Roman" w:cs="Times New Roman"/>
        </w:rPr>
        <w:t xml:space="preserve"> </w:t>
      </w:r>
      <w:r w:rsidR="002218ED" w:rsidRPr="000233AA">
        <w:rPr>
          <w:rFonts w:ascii="Times New Roman" w:hAnsi="Times New Roman" w:cs="Times New Roman"/>
        </w:rPr>
        <w:t>day</w:t>
      </w:r>
      <w:r w:rsidR="009E0321">
        <w:rPr>
          <w:rFonts w:ascii="Times New Roman" w:hAnsi="Times New Roman" w:cs="Times New Roman"/>
        </w:rPr>
        <w:t xml:space="preserve"> </w:t>
      </w:r>
      <w:r w:rsidR="002218ED" w:rsidRPr="000233AA">
        <w:rPr>
          <w:rFonts w:ascii="Times New Roman" w:hAnsi="Times New Roman" w:cs="Times New Roman"/>
        </w:rPr>
        <w:t>performance</w:t>
      </w:r>
      <w:r w:rsidR="00E95812" w:rsidRPr="000233AA">
        <w:rPr>
          <w:rFonts w:ascii="Times New Roman" w:hAnsi="Times New Roman" w:cs="Times New Roman"/>
        </w:rPr>
        <w:t xml:space="preserve">, </w:t>
      </w:r>
      <w:r w:rsidR="002218ED" w:rsidRPr="000233AA">
        <w:rPr>
          <w:rFonts w:ascii="Times New Roman" w:hAnsi="Times New Roman" w:cs="Times New Roman"/>
        </w:rPr>
        <w:t>as well as</w:t>
      </w:r>
      <w:r w:rsidR="00E95812" w:rsidRPr="000233AA">
        <w:rPr>
          <w:rFonts w:ascii="Times New Roman" w:hAnsi="Times New Roman" w:cs="Times New Roman"/>
        </w:rPr>
        <w:t xml:space="preserve"> it is thus essential to </w:t>
      </w:r>
      <w:r w:rsidR="002218ED" w:rsidRPr="000233AA">
        <w:rPr>
          <w:rFonts w:ascii="Times New Roman" w:hAnsi="Times New Roman" w:cs="Times New Roman"/>
        </w:rPr>
        <w:t>everybody</w:t>
      </w:r>
      <w:r w:rsidR="00E95812" w:rsidRPr="000233AA">
        <w:rPr>
          <w:rFonts w:ascii="Times New Roman" w:hAnsi="Times New Roman" w:cs="Times New Roman"/>
        </w:rPr>
        <w:t>.</w:t>
      </w:r>
    </w:p>
    <w:p w:rsidR="006F187E" w:rsidRPr="000233AA" w:rsidRDefault="001D1E0D" w:rsidP="000233AA">
      <w:pPr>
        <w:tabs>
          <w:tab w:val="left" w:pos="5325"/>
        </w:tabs>
        <w:spacing w:after="0" w:line="320" w:lineRule="exact"/>
        <w:ind w:firstLine="432"/>
        <w:jc w:val="both"/>
        <w:rPr>
          <w:rFonts w:ascii="Times New Roman" w:hAnsi="Times New Roman" w:cs="Times New Roman"/>
          <w:b/>
        </w:rPr>
      </w:pPr>
      <w:r w:rsidRPr="000233AA">
        <w:rPr>
          <w:rFonts w:ascii="Times New Roman" w:hAnsi="Times New Roman" w:cs="Times New Roman"/>
          <w:b/>
        </w:rPr>
        <w:t xml:space="preserve">A. </w:t>
      </w:r>
      <w:r w:rsidR="006F187E" w:rsidRPr="000233AA">
        <w:rPr>
          <w:rFonts w:ascii="Times New Roman" w:hAnsi="Times New Roman" w:cs="Times New Roman"/>
          <w:b/>
        </w:rPr>
        <w:t xml:space="preserve">Scope </w:t>
      </w:r>
      <w:bookmarkStart w:id="5" w:name="_Hlk82686418"/>
      <w:r w:rsidR="006F187E" w:rsidRPr="000233AA">
        <w:rPr>
          <w:rFonts w:ascii="Times New Roman" w:hAnsi="Times New Roman" w:cs="Times New Roman"/>
          <w:b/>
        </w:rPr>
        <w:t>of Environmental Education</w:t>
      </w:r>
      <w:r w:rsidR="00ED1289" w:rsidRPr="000233AA">
        <w:rPr>
          <w:rFonts w:ascii="Times New Roman" w:hAnsi="Times New Roman" w:cs="Times New Roman"/>
          <w:b/>
        </w:rPr>
        <w:tab/>
      </w:r>
    </w:p>
    <w:bookmarkEnd w:id="5"/>
    <w:p w:rsidR="00E95812"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In the realm of environmental education, there are many more multidimensional areas. This research is vital and necessary for everyone, not just children. The following are the main areas of work:</w:t>
      </w:r>
    </w:p>
    <w:p w:rsidR="00870331"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1. Raises public</w:t>
      </w:r>
      <w:r w:rsidR="001D1E0D" w:rsidRPr="000233AA">
        <w:rPr>
          <w:rFonts w:ascii="Times New Roman" w:hAnsi="Times New Roman" w:cs="Times New Roman"/>
        </w:rPr>
        <w:t xml:space="preserve"> knowledge of the research area’</w:t>
      </w:r>
      <w:r w:rsidRPr="000233AA">
        <w:rPr>
          <w:rFonts w:ascii="Times New Roman" w:hAnsi="Times New Roman" w:cs="Times New Roman"/>
        </w:rPr>
        <w:t xml:space="preserve">s diverse renewable and non-renewable resources. </w:t>
      </w:r>
    </w:p>
    <w:p w:rsidR="00E95812"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2. It gives information on ecosystems and causal links.</w:t>
      </w:r>
    </w:p>
    <w:p w:rsidR="00E95812"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lastRenderedPageBreak/>
        <w:t xml:space="preserve">3. It gives important data about the </w:t>
      </w:r>
      <w:r w:rsidR="001D1E0D" w:rsidRPr="000233AA">
        <w:rPr>
          <w:rFonts w:ascii="Times New Roman" w:hAnsi="Times New Roman" w:cs="Times New Roman"/>
        </w:rPr>
        <w:t>biodiversity of the environment’</w:t>
      </w:r>
      <w:r w:rsidRPr="000233AA">
        <w:rPr>
          <w:rFonts w:ascii="Times New Roman" w:hAnsi="Times New Roman" w:cs="Times New Roman"/>
        </w:rPr>
        <w:t>s species of plants, animals, and microbes, as well as potential dangers.</w:t>
      </w:r>
    </w:p>
    <w:p w:rsidR="00E95812"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4. The research allows for a better understanding of the causes and consequences of natural and anthropogenic disasters (floods, earthquakes, landslides, cyclones, etc.) as well as pollution and impact reduction methods.</w:t>
      </w:r>
    </w:p>
    <w:p w:rsidR="00E95812"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5. It allows for the examination of alternate environmental responses before deciding on a different </w:t>
      </w:r>
      <w:r w:rsidR="00870331" w:rsidRPr="000233AA">
        <w:rPr>
          <w:rFonts w:ascii="Times New Roman" w:hAnsi="Times New Roman" w:cs="Times New Roman"/>
        </w:rPr>
        <w:t>path</w:t>
      </w:r>
      <w:r w:rsidRPr="000233AA">
        <w:rPr>
          <w:rFonts w:ascii="Times New Roman" w:hAnsi="Times New Roman" w:cs="Times New Roman"/>
        </w:rPr>
        <w:t xml:space="preserve"> of </w:t>
      </w:r>
      <w:r w:rsidR="00A43397" w:rsidRPr="000233AA">
        <w:rPr>
          <w:rFonts w:ascii="Times New Roman" w:hAnsi="Times New Roman" w:cs="Times New Roman"/>
        </w:rPr>
        <w:t>action</w:t>
      </w:r>
      <w:r w:rsidRPr="000233AA">
        <w:rPr>
          <w:rFonts w:ascii="Times New Roman" w:hAnsi="Times New Roman" w:cs="Times New Roman"/>
        </w:rPr>
        <w:t>.</w:t>
      </w:r>
    </w:p>
    <w:p w:rsidR="00E95812"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6. The </w:t>
      </w:r>
      <w:r w:rsidR="00870331" w:rsidRPr="000233AA">
        <w:rPr>
          <w:rFonts w:ascii="Times New Roman" w:hAnsi="Times New Roman" w:cs="Times New Roman"/>
        </w:rPr>
        <w:t>learning</w:t>
      </w:r>
      <w:r w:rsidRPr="000233AA">
        <w:rPr>
          <w:rFonts w:ascii="Times New Roman" w:hAnsi="Times New Roman" w:cs="Times New Roman"/>
        </w:rPr>
        <w:t xml:space="preserve"> equips environmentally </w:t>
      </w:r>
      <w:r w:rsidR="00870331" w:rsidRPr="000233AA">
        <w:rPr>
          <w:rFonts w:ascii="Times New Roman" w:hAnsi="Times New Roman" w:cs="Times New Roman"/>
        </w:rPr>
        <w:t>knowledgeable</w:t>
      </w:r>
      <w:r w:rsidRPr="000233AA">
        <w:rPr>
          <w:rFonts w:ascii="Times New Roman" w:hAnsi="Times New Roman" w:cs="Times New Roman"/>
        </w:rPr>
        <w:t xml:space="preserve"> persons (those who are familiar with environmental acts, rights, laws, and legislation) to make appropriate decisions for the maintenance and enhancement of the planet.</w:t>
      </w:r>
    </w:p>
    <w:p w:rsidR="00E95812"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7. The study emphasises the importance of art, science, and technology in eradicating or lessening societal problems such as overcrowding, health, sanitation, and other ills.</w:t>
      </w:r>
    </w:p>
    <w:p w:rsidR="00E95812" w:rsidRPr="000233AA" w:rsidRDefault="001D1E0D"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8. The study’</w:t>
      </w:r>
      <w:r w:rsidR="00E95812" w:rsidRPr="000233AA">
        <w:rPr>
          <w:rFonts w:ascii="Times New Roman" w:hAnsi="Times New Roman" w:cs="Times New Roman"/>
        </w:rPr>
        <w:t xml:space="preserve">s purpose is to discover and create indigenous sustainable and </w:t>
      </w:r>
      <w:r w:rsidR="00A43397" w:rsidRPr="000233AA">
        <w:rPr>
          <w:rFonts w:ascii="Times New Roman" w:hAnsi="Times New Roman" w:cs="Times New Roman"/>
        </w:rPr>
        <w:t>environmental</w:t>
      </w:r>
      <w:r w:rsidR="00E95812" w:rsidRPr="000233AA">
        <w:rPr>
          <w:rFonts w:ascii="Times New Roman" w:hAnsi="Times New Roman" w:cs="Times New Roman"/>
        </w:rPr>
        <w:t xml:space="preserve"> skills and knowledge that can be used to a host of different issues.</w:t>
      </w:r>
    </w:p>
    <w:p w:rsidR="00E95812" w:rsidRPr="000233AA" w:rsidRDefault="00E95812"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9. It instils in citizens the importance of resource sustainability, </w:t>
      </w:r>
      <w:r w:rsidR="00870331" w:rsidRPr="000233AA">
        <w:rPr>
          <w:rFonts w:ascii="Times New Roman" w:hAnsi="Times New Roman" w:cs="Times New Roman"/>
        </w:rPr>
        <w:t>because</w:t>
      </w:r>
      <w:r w:rsidRPr="000233AA">
        <w:rPr>
          <w:rFonts w:ascii="Times New Roman" w:hAnsi="Times New Roman" w:cs="Times New Roman"/>
        </w:rPr>
        <w:t xml:space="preserve"> these </w:t>
      </w:r>
      <w:r w:rsidR="00870331" w:rsidRPr="000233AA">
        <w:rPr>
          <w:rFonts w:ascii="Times New Roman" w:hAnsi="Times New Roman" w:cs="Times New Roman"/>
        </w:rPr>
        <w:t>“</w:t>
      </w:r>
      <w:r w:rsidRPr="000233AA">
        <w:rPr>
          <w:rFonts w:ascii="Times New Roman" w:hAnsi="Times New Roman" w:cs="Times New Roman"/>
        </w:rPr>
        <w:t>resources</w:t>
      </w:r>
      <w:r w:rsidR="00870331" w:rsidRPr="000233AA">
        <w:rPr>
          <w:rFonts w:ascii="Times New Roman" w:hAnsi="Times New Roman" w:cs="Times New Roman"/>
        </w:rPr>
        <w:t>”</w:t>
      </w:r>
      <w:r w:rsidRPr="000233AA">
        <w:rPr>
          <w:rFonts w:ascii="Times New Roman" w:hAnsi="Times New Roman" w:cs="Times New Roman"/>
        </w:rPr>
        <w:t xml:space="preserve"> are passed down </w:t>
      </w:r>
      <w:r w:rsidR="00DC23B3" w:rsidRPr="000233AA">
        <w:rPr>
          <w:rFonts w:ascii="Times New Roman" w:hAnsi="Times New Roman" w:cs="Times New Roman"/>
        </w:rPr>
        <w:t>starting</w:t>
      </w:r>
      <w:r w:rsidRPr="000233AA">
        <w:rPr>
          <w:rFonts w:ascii="Times New Roman" w:hAnsi="Times New Roman" w:cs="Times New Roman"/>
        </w:rPr>
        <w:t xml:space="preserve"> one generation to the next </w:t>
      </w:r>
      <w:r w:rsidR="00DC23B3" w:rsidRPr="000233AA">
        <w:rPr>
          <w:rFonts w:ascii="Times New Roman" w:hAnsi="Times New Roman" w:cs="Times New Roman"/>
        </w:rPr>
        <w:t>with noweakening</w:t>
      </w:r>
      <w:r w:rsidRPr="000233AA">
        <w:rPr>
          <w:rFonts w:ascii="Times New Roman" w:hAnsi="Times New Roman" w:cs="Times New Roman"/>
        </w:rPr>
        <w:t xml:space="preserve"> in </w:t>
      </w:r>
      <w:r w:rsidR="00DC23B3" w:rsidRPr="000233AA">
        <w:rPr>
          <w:rFonts w:ascii="Times New Roman" w:hAnsi="Times New Roman" w:cs="Times New Roman"/>
        </w:rPr>
        <w:t>superiority</w:t>
      </w:r>
      <w:r w:rsidRPr="000233AA">
        <w:rPr>
          <w:rFonts w:ascii="Times New Roman" w:hAnsi="Times New Roman" w:cs="Times New Roman"/>
        </w:rPr>
        <w:t>.</w:t>
      </w:r>
    </w:p>
    <w:p w:rsidR="00E95812" w:rsidRPr="000233AA" w:rsidRDefault="00DC23B3"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10. Research allows for</w:t>
      </w:r>
      <w:r w:rsidR="00E95812" w:rsidRPr="000233AA">
        <w:rPr>
          <w:rFonts w:ascii="Times New Roman" w:hAnsi="Times New Roman" w:cs="Times New Roman"/>
        </w:rPr>
        <w:t xml:space="preserve"> application of theoretical knowledge in practise as well as numerous environmental uses.</w:t>
      </w:r>
    </w:p>
    <w:p w:rsidR="001D1E0D" w:rsidRPr="000233AA" w:rsidRDefault="001D1E0D"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 xml:space="preserve">B. </w:t>
      </w:r>
      <w:r w:rsidR="00E95812" w:rsidRPr="000233AA">
        <w:rPr>
          <w:rFonts w:ascii="Times New Roman" w:hAnsi="Times New Roman" w:cs="Times New Roman"/>
          <w:b/>
        </w:rPr>
        <w:t>Environmental Education is Very Important</w:t>
      </w:r>
    </w:p>
    <w:p w:rsidR="00E95812" w:rsidRPr="000233AA" w:rsidRDefault="00E95812"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rPr>
        <w:t>Environmental research is based on a broad understanding of many environmental processes. Its goal is to empower citizens to engage in scientific research and pro</w:t>
      </w:r>
      <w:r w:rsidR="001D1E0D" w:rsidRPr="000233AA">
        <w:rPr>
          <w:rFonts w:ascii="Times New Roman" w:hAnsi="Times New Roman" w:cs="Times New Roman"/>
        </w:rPr>
        <w:t>vide practical answers to today’</w:t>
      </w:r>
      <w:r w:rsidRPr="000233AA">
        <w:rPr>
          <w:rFonts w:ascii="Times New Roman" w:hAnsi="Times New Roman" w:cs="Times New Roman"/>
        </w:rPr>
        <w:t>s environmental issues.</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1. The global population is steadily expanding, especially in developing nations.</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2. Surrounding ecosystems resources are finite.</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3. Environmental resource extraction methods and techniques have progressed.</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lastRenderedPageBreak/>
        <w:t>4. Resources have been over-exploited, with no regard for coming generations.</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5. Unplanned extraction of natural resources results in contamination on all levels.</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6. Pollution and the deterioration of the environment have a major impact on human </w:t>
      </w:r>
      <w:r w:rsidR="00CA39CC" w:rsidRPr="000233AA">
        <w:rPr>
          <w:rFonts w:ascii="Times New Roman" w:hAnsi="Times New Roman" w:cs="Times New Roman"/>
        </w:rPr>
        <w:t>physical condition</w:t>
      </w:r>
      <w:r w:rsidRPr="000233AA">
        <w:rPr>
          <w:rFonts w:ascii="Times New Roman" w:hAnsi="Times New Roman" w:cs="Times New Roman"/>
        </w:rPr>
        <w:t xml:space="preserve"> of </w:t>
      </w:r>
      <w:r w:rsidR="00CA39CC" w:rsidRPr="000233AA">
        <w:rPr>
          <w:rFonts w:ascii="Times New Roman" w:hAnsi="Times New Roman" w:cs="Times New Roman"/>
        </w:rPr>
        <w:t xml:space="preserve">each and every </w:t>
      </w:r>
      <w:r w:rsidR="00A43397" w:rsidRPr="000233AA">
        <w:rPr>
          <w:rFonts w:ascii="Times New Roman" w:hAnsi="Times New Roman" w:cs="Times New Roman"/>
        </w:rPr>
        <w:t>living</w:t>
      </w:r>
      <w:r w:rsidRPr="000233AA">
        <w:rPr>
          <w:rFonts w:ascii="Times New Roman" w:hAnsi="Times New Roman" w:cs="Times New Roman"/>
        </w:rPr>
        <w:t xml:space="preserve"> species on the planet, </w:t>
      </w:r>
      <w:r w:rsidR="00CA39CC" w:rsidRPr="000233AA">
        <w:rPr>
          <w:rFonts w:ascii="Times New Roman" w:hAnsi="Times New Roman" w:cs="Times New Roman"/>
        </w:rPr>
        <w:t>as well as</w:t>
      </w:r>
      <w:r w:rsidRPr="000233AA">
        <w:rPr>
          <w:rFonts w:ascii="Times New Roman" w:hAnsi="Times New Roman" w:cs="Times New Roman"/>
        </w:rPr>
        <w:t xml:space="preserve"> people.</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7. Individuals </w:t>
      </w:r>
      <w:r w:rsidR="00CA39CC" w:rsidRPr="000233AA">
        <w:rPr>
          <w:rFonts w:ascii="Times New Roman" w:hAnsi="Times New Roman" w:cs="Times New Roman"/>
        </w:rPr>
        <w:t>have to</w:t>
      </w:r>
      <w:r w:rsidRPr="000233AA">
        <w:rPr>
          <w:rFonts w:ascii="Times New Roman" w:hAnsi="Times New Roman" w:cs="Times New Roman"/>
        </w:rPr>
        <w:t xml:space="preserve"> bear </w:t>
      </w:r>
      <w:r w:rsidR="00A43397" w:rsidRPr="000233AA">
        <w:rPr>
          <w:rFonts w:ascii="Times New Roman" w:hAnsi="Times New Roman" w:cs="Times New Roman"/>
        </w:rPr>
        <w:t xml:space="preserve">the </w:t>
      </w:r>
      <w:r w:rsidRPr="000233AA">
        <w:rPr>
          <w:rFonts w:ascii="Times New Roman" w:hAnsi="Times New Roman" w:cs="Times New Roman"/>
        </w:rPr>
        <w:t xml:space="preserve">blame for the deteriorating environment and take steps to </w:t>
      </w:r>
      <w:r w:rsidR="00CA39CC" w:rsidRPr="000233AA">
        <w:rPr>
          <w:rFonts w:ascii="Times New Roman" w:hAnsi="Times New Roman" w:cs="Times New Roman"/>
        </w:rPr>
        <w:t>“</w:t>
      </w:r>
      <w:r w:rsidRPr="000233AA">
        <w:rPr>
          <w:rFonts w:ascii="Times New Roman" w:hAnsi="Times New Roman" w:cs="Times New Roman"/>
        </w:rPr>
        <w:t>save the earth</w:t>
      </w:r>
      <w:r w:rsidR="00CA39CC" w:rsidRPr="000233AA">
        <w:rPr>
          <w:rFonts w:ascii="Times New Roman" w:hAnsi="Times New Roman" w:cs="Times New Roman"/>
        </w:rPr>
        <w:t>”</w:t>
      </w:r>
      <w:r w:rsidRPr="000233AA">
        <w:rPr>
          <w:rFonts w:ascii="Times New Roman" w:hAnsi="Times New Roman" w:cs="Times New Roman"/>
        </w:rPr>
        <w:t>.</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8. Training</w:t>
      </w:r>
      <w:r w:rsidR="00A43397" w:rsidRPr="000233AA">
        <w:rPr>
          <w:rFonts w:ascii="Times New Roman" w:hAnsi="Times New Roman" w:cs="Times New Roman"/>
        </w:rPr>
        <w:t>, as well as education,</w:t>
      </w:r>
      <w:r w:rsidR="00CA39CC" w:rsidRPr="000233AA">
        <w:rPr>
          <w:rFonts w:ascii="Times New Roman" w:hAnsi="Times New Roman" w:cs="Times New Roman"/>
        </w:rPr>
        <w:t>is</w:t>
      </w:r>
      <w:r w:rsidRPr="000233AA">
        <w:rPr>
          <w:rFonts w:ascii="Times New Roman" w:hAnsi="Times New Roman" w:cs="Times New Roman"/>
        </w:rPr>
        <w:t xml:space="preserve"> required </w:t>
      </w:r>
      <w:r w:rsidR="00CA39CC" w:rsidRPr="000233AA">
        <w:rPr>
          <w:rFonts w:ascii="Times New Roman" w:hAnsi="Times New Roman" w:cs="Times New Roman"/>
        </w:rPr>
        <w:t>in the direction to</w:t>
      </w:r>
      <w:r w:rsidRPr="000233AA">
        <w:rPr>
          <w:rFonts w:ascii="Times New Roman" w:hAnsi="Times New Roman" w:cs="Times New Roman"/>
        </w:rPr>
        <w:t xml:space="preserve"> prevent </w:t>
      </w:r>
      <w:r w:rsidR="00CA39CC" w:rsidRPr="000233AA">
        <w:rPr>
          <w:rFonts w:ascii="Times New Roman" w:hAnsi="Times New Roman" w:cs="Times New Roman"/>
        </w:rPr>
        <w:t>“</w:t>
      </w:r>
      <w:r w:rsidRPr="000233AA">
        <w:rPr>
          <w:rFonts w:ascii="Times New Roman" w:hAnsi="Times New Roman" w:cs="Times New Roman"/>
        </w:rPr>
        <w:t>biodiversity loss and species extinction</w:t>
      </w:r>
      <w:r w:rsidR="00CA39CC" w:rsidRPr="000233AA">
        <w:rPr>
          <w:rFonts w:ascii="Times New Roman" w:hAnsi="Times New Roman" w:cs="Times New Roman"/>
        </w:rPr>
        <w:t>”</w:t>
      </w:r>
      <w:r w:rsidRPr="000233AA">
        <w:rPr>
          <w:rFonts w:ascii="Times New Roman" w:hAnsi="Times New Roman" w:cs="Times New Roman"/>
        </w:rPr>
        <w:t>.</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9. Pollution is primarily caused by urban areas and industries.</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10. The number and size of extinction areas within conservation areas should be enhanced to ensure that at least the species at these sites is safeguarded.</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11. The research helps individuals comprehend the intricacies of the </w:t>
      </w:r>
      <w:r w:rsidR="0036782B" w:rsidRPr="000233AA">
        <w:rPr>
          <w:rFonts w:ascii="Times New Roman" w:hAnsi="Times New Roman" w:cs="Times New Roman"/>
        </w:rPr>
        <w:t>surroundings</w:t>
      </w:r>
      <w:r w:rsidRPr="000233AA">
        <w:rPr>
          <w:rFonts w:ascii="Times New Roman" w:hAnsi="Times New Roman" w:cs="Times New Roman"/>
        </w:rPr>
        <w:t xml:space="preserve"> and the </w:t>
      </w:r>
      <w:r w:rsidR="0036782B" w:rsidRPr="000233AA">
        <w:rPr>
          <w:rFonts w:ascii="Times New Roman" w:hAnsi="Times New Roman" w:cs="Times New Roman"/>
        </w:rPr>
        <w:t>requirement of</w:t>
      </w:r>
      <w:r w:rsidR="008F67C6">
        <w:rPr>
          <w:rFonts w:ascii="Times New Roman" w:hAnsi="Times New Roman" w:cs="Times New Roman"/>
        </w:rPr>
        <w:t xml:space="preserve"> </w:t>
      </w:r>
      <w:r w:rsidR="0036782B" w:rsidRPr="000233AA">
        <w:rPr>
          <w:rFonts w:ascii="Times New Roman" w:hAnsi="Times New Roman" w:cs="Times New Roman"/>
        </w:rPr>
        <w:t>individuals</w:t>
      </w:r>
      <w:r w:rsidRPr="000233AA">
        <w:rPr>
          <w:rFonts w:ascii="Times New Roman" w:hAnsi="Times New Roman" w:cs="Times New Roman"/>
        </w:rPr>
        <w:t xml:space="preserve"> to adopt </w:t>
      </w:r>
      <w:r w:rsidR="0036782B" w:rsidRPr="000233AA">
        <w:rPr>
          <w:rFonts w:ascii="Times New Roman" w:hAnsi="Times New Roman" w:cs="Times New Roman"/>
        </w:rPr>
        <w:t>suitable</w:t>
      </w:r>
      <w:r w:rsidR="008F67C6">
        <w:rPr>
          <w:rFonts w:ascii="Times New Roman" w:hAnsi="Times New Roman" w:cs="Times New Roman"/>
        </w:rPr>
        <w:t xml:space="preserve"> </w:t>
      </w:r>
      <w:r w:rsidR="0036782B" w:rsidRPr="000233AA">
        <w:rPr>
          <w:rFonts w:ascii="Times New Roman" w:hAnsi="Times New Roman" w:cs="Times New Roman"/>
        </w:rPr>
        <w:t>performance</w:t>
      </w:r>
      <w:r w:rsidRPr="000233AA">
        <w:rPr>
          <w:rFonts w:ascii="Times New Roman" w:hAnsi="Times New Roman" w:cs="Times New Roman"/>
        </w:rPr>
        <w:t xml:space="preserve"> and </w:t>
      </w:r>
      <w:r w:rsidR="0036782B" w:rsidRPr="000233AA">
        <w:rPr>
          <w:rFonts w:ascii="Times New Roman" w:hAnsi="Times New Roman" w:cs="Times New Roman"/>
        </w:rPr>
        <w:t>follow</w:t>
      </w:r>
      <w:r w:rsidRPr="000233AA">
        <w:rPr>
          <w:rFonts w:ascii="Times New Roman" w:hAnsi="Times New Roman" w:cs="Times New Roman"/>
        </w:rPr>
        <w:t xml:space="preserve"> environmentally sustainable development.</w:t>
      </w:r>
    </w:p>
    <w:p w:rsidR="00E75436" w:rsidRPr="000233AA" w:rsidRDefault="0036782B"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12. Encourages children</w:t>
      </w:r>
      <w:r w:rsidR="00E75436" w:rsidRPr="000233AA">
        <w:rPr>
          <w:rFonts w:ascii="Times New Roman" w:hAnsi="Times New Roman" w:cs="Times New Roman"/>
        </w:rPr>
        <w:t xml:space="preserve"> to participate in </w:t>
      </w:r>
      <w:r w:rsidRPr="000233AA">
        <w:rPr>
          <w:rFonts w:ascii="Times New Roman" w:hAnsi="Times New Roman" w:cs="Times New Roman"/>
        </w:rPr>
        <w:t>neighbourhood</w:t>
      </w:r>
      <w:r w:rsidR="00E75436" w:rsidRPr="000233AA">
        <w:rPr>
          <w:rFonts w:ascii="Times New Roman" w:hAnsi="Times New Roman" w:cs="Times New Roman"/>
        </w:rPr>
        <w:t xml:space="preserve"> service</w:t>
      </w:r>
      <w:r w:rsidRPr="000233AA">
        <w:rPr>
          <w:rFonts w:ascii="Times New Roman" w:hAnsi="Times New Roman" w:cs="Times New Roman"/>
        </w:rPr>
        <w:t>,</w:t>
      </w:r>
      <w:r w:rsidR="008F67C6">
        <w:rPr>
          <w:rFonts w:ascii="Times New Roman" w:hAnsi="Times New Roman" w:cs="Times New Roman"/>
        </w:rPr>
        <w:t xml:space="preserve"> </w:t>
      </w:r>
      <w:r w:rsidRPr="000233AA">
        <w:rPr>
          <w:rFonts w:ascii="Times New Roman" w:hAnsi="Times New Roman" w:cs="Times New Roman"/>
        </w:rPr>
        <w:t>plus</w:t>
      </w:r>
      <w:r w:rsidR="00A43397" w:rsidRPr="000233AA">
        <w:rPr>
          <w:rFonts w:ascii="Times New Roman" w:hAnsi="Times New Roman" w:cs="Times New Roman"/>
        </w:rPr>
        <w:t xml:space="preserve">a </w:t>
      </w:r>
      <w:r w:rsidR="00E75436" w:rsidRPr="000233AA">
        <w:rPr>
          <w:rFonts w:ascii="Times New Roman" w:hAnsi="Times New Roman" w:cs="Times New Roman"/>
        </w:rPr>
        <w:t>variety of ecological projects.</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13. It is past time for educational systems and curriculum to be redirected to meet these demands.</w:t>
      </w:r>
    </w:p>
    <w:p w:rsidR="00E75436"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14. Environmental protection is a comprehensive approach to studying human relationships with the natural world.</w:t>
      </w:r>
    </w:p>
    <w:p w:rsidR="001D1E0D" w:rsidRPr="000233AA" w:rsidRDefault="00E75436"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15. Environmental studies are an important tool </w:t>
      </w:r>
      <w:r w:rsidR="0036782B" w:rsidRPr="000233AA">
        <w:rPr>
          <w:rFonts w:ascii="Times New Roman" w:hAnsi="Times New Roman" w:cs="Times New Roman"/>
        </w:rPr>
        <w:t>intended for</w:t>
      </w:r>
      <w:r w:rsidR="00A43397" w:rsidRPr="000233AA">
        <w:rPr>
          <w:rFonts w:ascii="Times New Roman" w:hAnsi="Times New Roman" w:cs="Times New Roman"/>
        </w:rPr>
        <w:t>bringing</w:t>
      </w:r>
      <w:r w:rsidR="0036782B" w:rsidRPr="000233AA">
        <w:rPr>
          <w:rFonts w:ascii="Times New Roman" w:hAnsi="Times New Roman" w:cs="Times New Roman"/>
        </w:rPr>
        <w:t>concerning</w:t>
      </w:r>
      <w:r w:rsidRPr="000233AA">
        <w:rPr>
          <w:rFonts w:ascii="Times New Roman" w:hAnsi="Times New Roman" w:cs="Times New Roman"/>
        </w:rPr>
        <w:t xml:space="preserve"> the necessary </w:t>
      </w:r>
      <w:r w:rsidR="0036782B" w:rsidRPr="000233AA">
        <w:rPr>
          <w:rFonts w:ascii="Times New Roman" w:hAnsi="Times New Roman" w:cs="Times New Roman"/>
        </w:rPr>
        <w:t>change</w:t>
      </w:r>
      <w:r w:rsidRPr="000233AA">
        <w:rPr>
          <w:rFonts w:ascii="Times New Roman" w:hAnsi="Times New Roman" w:cs="Times New Roman"/>
        </w:rPr>
        <w:t xml:space="preserve"> in </w:t>
      </w:r>
      <w:r w:rsidR="0036782B" w:rsidRPr="000233AA">
        <w:rPr>
          <w:rFonts w:ascii="Times New Roman" w:hAnsi="Times New Roman" w:cs="Times New Roman"/>
        </w:rPr>
        <w:t>information</w:t>
      </w:r>
      <w:r w:rsidRPr="000233AA">
        <w:rPr>
          <w:rFonts w:ascii="Times New Roman" w:hAnsi="Times New Roman" w:cs="Times New Roman"/>
        </w:rPr>
        <w:t xml:space="preserve">, beliefs, attitudes, and </w:t>
      </w:r>
      <w:r w:rsidR="0036782B" w:rsidRPr="000233AA">
        <w:rPr>
          <w:rFonts w:ascii="Times New Roman" w:hAnsi="Times New Roman" w:cs="Times New Roman"/>
        </w:rPr>
        <w:t>lifestyle</w:t>
      </w:r>
      <w:r w:rsidRPr="000233AA">
        <w:rPr>
          <w:rFonts w:ascii="Times New Roman" w:hAnsi="Times New Roman" w:cs="Times New Roman"/>
        </w:rPr>
        <w:t xml:space="preserve"> to attain internal </w:t>
      </w:r>
      <w:r w:rsidR="0036782B" w:rsidRPr="000233AA">
        <w:rPr>
          <w:rFonts w:ascii="Times New Roman" w:hAnsi="Times New Roman" w:cs="Times New Roman"/>
        </w:rPr>
        <w:t>plus</w:t>
      </w:r>
      <w:r w:rsidRPr="000233AA">
        <w:rPr>
          <w:rFonts w:ascii="Times New Roman" w:hAnsi="Times New Roman" w:cs="Times New Roman"/>
        </w:rPr>
        <w:t xml:space="preserve"> international </w:t>
      </w:r>
      <w:r w:rsidR="0036782B" w:rsidRPr="000233AA">
        <w:rPr>
          <w:rFonts w:ascii="Times New Roman" w:hAnsi="Times New Roman" w:cs="Times New Roman"/>
        </w:rPr>
        <w:t>constancy</w:t>
      </w:r>
      <w:r w:rsidRPr="000233AA">
        <w:rPr>
          <w:rFonts w:ascii="Times New Roman" w:hAnsi="Times New Roman" w:cs="Times New Roman"/>
        </w:rPr>
        <w:t>.</w:t>
      </w:r>
    </w:p>
    <w:p w:rsidR="00B1162D" w:rsidRPr="000233AA" w:rsidRDefault="00B1162D"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Every topic that has an impact on an organism is addressed</w:t>
      </w:r>
      <w:r w:rsidR="005F43C9" w:rsidRPr="000233AA">
        <w:rPr>
          <w:rFonts w:ascii="Times New Roman" w:hAnsi="Times New Roman" w:cs="Times New Roman"/>
        </w:rPr>
        <w:t xml:space="preserve"> in environmental education. It’</w:t>
      </w:r>
      <w:r w:rsidRPr="000233AA">
        <w:rPr>
          <w:rFonts w:ascii="Times New Roman" w:hAnsi="Times New Roman" w:cs="Times New Roman"/>
        </w:rPr>
        <w:t>s essentially an interdisciplinary approach that emphasizes the human influ</w:t>
      </w:r>
      <w:r w:rsidR="005F43C9" w:rsidRPr="000233AA">
        <w:rPr>
          <w:rFonts w:ascii="Times New Roman" w:hAnsi="Times New Roman" w:cs="Times New Roman"/>
        </w:rPr>
        <w:t>ence on the environmental world’</w:t>
      </w:r>
      <w:r w:rsidRPr="000233AA">
        <w:rPr>
          <w:rFonts w:ascii="Times New Roman" w:hAnsi="Times New Roman" w:cs="Times New Roman"/>
        </w:rPr>
        <w:t>s integrity. It is a scientific discipline since it looks for practical solutions to keep human</w:t>
      </w:r>
      <w:r w:rsidR="005F43C9" w:rsidRPr="000233AA">
        <w:rPr>
          <w:rFonts w:ascii="Times New Roman" w:hAnsi="Times New Roman" w:cs="Times New Roman"/>
        </w:rPr>
        <w:t xml:space="preserve"> existence afloat on the planet’</w:t>
      </w:r>
      <w:r w:rsidRPr="000233AA">
        <w:rPr>
          <w:rFonts w:ascii="Times New Roman" w:hAnsi="Times New Roman" w:cs="Times New Roman"/>
        </w:rPr>
        <w:t>s finite resources.</w:t>
      </w:r>
    </w:p>
    <w:p w:rsidR="005F43C9" w:rsidRPr="000233AA" w:rsidRDefault="005F43C9"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C. There is an immediate need for education and awareness</w:t>
      </w:r>
    </w:p>
    <w:p w:rsidR="005F43C9" w:rsidRPr="000233AA" w:rsidRDefault="00B1162D"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rPr>
        <w:lastRenderedPageBreak/>
        <w:t xml:space="preserve">The alarming rate of environmental destruction has prompted an increasing need for environmental education and awareness. We need to be very advanced in our thinking in order to discover strategies to maintain and conserve the environment in the twenty-first century. Any development is always accompanied by environmental risks, necessitating environmental education, awareness, and regulations to </w:t>
      </w:r>
      <w:r w:rsidR="005F43C9" w:rsidRPr="000233AA">
        <w:rPr>
          <w:rFonts w:ascii="Times New Roman" w:hAnsi="Times New Roman" w:cs="Times New Roman"/>
        </w:rPr>
        <w:t>protect the environment. We don’</w:t>
      </w:r>
      <w:r w:rsidRPr="000233AA">
        <w:rPr>
          <w:rFonts w:ascii="Times New Roman" w:hAnsi="Times New Roman" w:cs="Times New Roman"/>
        </w:rPr>
        <w:t>t need to read the media</w:t>
      </w:r>
      <w:r w:rsidR="005F43C9" w:rsidRPr="000233AA">
        <w:rPr>
          <w:rFonts w:ascii="Times New Roman" w:hAnsi="Times New Roman" w:cs="Times New Roman"/>
        </w:rPr>
        <w:t xml:space="preserve"> to learn about the environment’</w:t>
      </w:r>
      <w:r w:rsidRPr="000233AA">
        <w:rPr>
          <w:rFonts w:ascii="Times New Roman" w:hAnsi="Times New Roman" w:cs="Times New Roman"/>
        </w:rPr>
        <w:t>s deterioration. Seeing our surrounds and the nature around us is enough to remind us that we are all alive. To begin with, our country is rife with the impoverished, illiterate, and unemployed.</w:t>
      </w:r>
    </w:p>
    <w:p w:rsidR="005F43C9" w:rsidRPr="000233AA" w:rsidRDefault="00B1162D"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rPr>
        <w:t>The main cause is that it is overcrowded and socially and economically unequal. As a result, if the government fails to meet basic human needs, the major environmental issues will remain unsolved. Environmental education is a broad field that spans local to global levels and back again. Meeting the basic requirements of millions of people, then educating them about their surroundings, is not a simple task. To do this, frequent methodical planning with the assistance of environmental protection officials is required. People are becoming increasingly restless in their pursuit of their needs, and the market has gotten so competitive that nature will eventually run out of resources.</w:t>
      </w:r>
    </w:p>
    <w:p w:rsidR="00B1162D" w:rsidRPr="000233AA" w:rsidRDefault="005F43C9"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rPr>
        <w:t>People’</w:t>
      </w:r>
      <w:r w:rsidR="00B1162D" w:rsidRPr="000233AA">
        <w:rPr>
          <w:rFonts w:ascii="Times New Roman" w:hAnsi="Times New Roman" w:cs="Times New Roman"/>
        </w:rPr>
        <w:t>s demands and actions in modern times are affecting the environment and a barrier to long-term development. As a result, the primary motivation for environmental education (EE) and awareness is to address this issue. Simultaneously, there is an increasing demand for it among responsible citizens who are acutely aware of the negative consequences of ecological concerns and those who want to save their lifestyles, the continues to live of subsequent generations, and contribute to sustainable safeguard by following simple methodologies, laws, and regulatory requirements.</w:t>
      </w:r>
    </w:p>
    <w:p w:rsidR="002F1094" w:rsidRPr="000233AA" w:rsidRDefault="005F43C9"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D. Environmental education’s rationale</w:t>
      </w:r>
    </w:p>
    <w:p w:rsidR="0036782B" w:rsidRPr="000233AA" w:rsidRDefault="0036782B"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1. According to the National Policy on Education, one of the key goals of environmental education in India is to provide competency in using scientific knowledge to conserve and solve environmental concerns. Environmental education necessitates understanding of </w:t>
      </w:r>
      <w:r w:rsidRPr="000233AA">
        <w:rPr>
          <w:rFonts w:ascii="Times New Roman" w:hAnsi="Times New Roman" w:cs="Times New Roman"/>
        </w:rPr>
        <w:lastRenderedPageBreak/>
        <w:t>environmental changes, such as soil, river, weather, and vegetation, and also the economic, cultural, and political settings. As a result, in attempt to remedy environmental challenges, the general population needs be equipped with all of these.</w:t>
      </w:r>
    </w:p>
    <w:p w:rsidR="0036782B" w:rsidRPr="000233AA" w:rsidRDefault="0036782B"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2. The extraction of natural resources from our surrounds underpins India’s socioeconomic progress (as it does that of any other developing country). Agriculture is the driving force behind the rural economy, which is controlled by the usage of land, water, timber, and other mineral resources. The uncontrolled and inappropriate exploitation of natural resources has significant environmental repercussions, including poorer living standards, starvation, displacement, and human misery. Scarcity of food and medical supplies, pollution, epidemic outbreaks, and natural disasters such as flood, erosion, and desert encroachment all necessitate environmental education to increase understanding of the causes and consequences of these issues, as well as how to prevent them.</w:t>
      </w:r>
    </w:p>
    <w:p w:rsidR="00B1162D" w:rsidRPr="000233AA" w:rsidRDefault="008F39AB"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3. </w:t>
      </w:r>
      <w:r w:rsidR="00B1162D" w:rsidRPr="000233AA">
        <w:rPr>
          <w:rFonts w:ascii="Times New Roman" w:hAnsi="Times New Roman" w:cs="Times New Roman"/>
        </w:rPr>
        <w:t xml:space="preserve">To encourage international cooperation and collaboration, environmentalist education is required. For the exploitation of natural resources, developed countries rely on high technology, whereas developing countries such as India are completely dependent on agriculture, timber harvesting, and mineral deposits, resulting in </w:t>
      </w:r>
      <w:r w:rsidR="0036782B" w:rsidRPr="000233AA">
        <w:rPr>
          <w:rFonts w:ascii="Times New Roman" w:hAnsi="Times New Roman" w:cs="Times New Roman"/>
        </w:rPr>
        <w:t>concentrated</w:t>
      </w:r>
      <w:r w:rsidR="00B1162D" w:rsidRPr="000233AA">
        <w:rPr>
          <w:rFonts w:ascii="Times New Roman" w:hAnsi="Times New Roman" w:cs="Times New Roman"/>
        </w:rPr>
        <w:t xml:space="preserve"> and over-exploitation of </w:t>
      </w:r>
      <w:r w:rsidR="0036782B" w:rsidRPr="000233AA">
        <w:rPr>
          <w:rFonts w:ascii="Times New Roman" w:hAnsi="Times New Roman" w:cs="Times New Roman"/>
        </w:rPr>
        <w:t>usual“</w:t>
      </w:r>
      <w:r w:rsidR="00B1162D" w:rsidRPr="000233AA">
        <w:rPr>
          <w:rFonts w:ascii="Times New Roman" w:hAnsi="Times New Roman" w:cs="Times New Roman"/>
        </w:rPr>
        <w:t>resources</w:t>
      </w:r>
      <w:r w:rsidR="0036782B" w:rsidRPr="000233AA">
        <w:rPr>
          <w:rFonts w:ascii="Times New Roman" w:hAnsi="Times New Roman" w:cs="Times New Roman"/>
        </w:rPr>
        <w:t>”</w:t>
      </w:r>
      <w:r w:rsidR="00B1162D" w:rsidRPr="000233AA">
        <w:rPr>
          <w:rFonts w:ascii="Times New Roman" w:hAnsi="Times New Roman" w:cs="Times New Roman"/>
        </w:rPr>
        <w:t xml:space="preserve">, with </w:t>
      </w:r>
      <w:r w:rsidR="0036782B" w:rsidRPr="000233AA">
        <w:rPr>
          <w:rFonts w:ascii="Times New Roman" w:hAnsi="Times New Roman" w:cs="Times New Roman"/>
        </w:rPr>
        <w:t>grave</w:t>
      </w:r>
      <w:r w:rsidR="00B1162D" w:rsidRPr="000233AA">
        <w:rPr>
          <w:rFonts w:ascii="Times New Roman" w:hAnsi="Times New Roman" w:cs="Times New Roman"/>
        </w:rPr>
        <w:t xml:space="preserve"> consequences for the </w:t>
      </w:r>
      <w:r w:rsidR="0036782B" w:rsidRPr="000233AA">
        <w:rPr>
          <w:rFonts w:ascii="Times New Roman" w:hAnsi="Times New Roman" w:cs="Times New Roman"/>
        </w:rPr>
        <w:t>“</w:t>
      </w:r>
      <w:r w:rsidR="00B1162D" w:rsidRPr="000233AA">
        <w:rPr>
          <w:rFonts w:ascii="Times New Roman" w:hAnsi="Times New Roman" w:cs="Times New Roman"/>
        </w:rPr>
        <w:t>resources</w:t>
      </w:r>
      <w:r w:rsidR="0036782B" w:rsidRPr="000233AA">
        <w:rPr>
          <w:rFonts w:ascii="Times New Roman" w:hAnsi="Times New Roman" w:cs="Times New Roman"/>
        </w:rPr>
        <w:t>”</w:t>
      </w:r>
      <w:r w:rsidR="00B1162D" w:rsidRPr="000233AA">
        <w:rPr>
          <w:rFonts w:ascii="Times New Roman" w:hAnsi="Times New Roman" w:cs="Times New Roman"/>
        </w:rPr>
        <w:t>.</w:t>
      </w:r>
    </w:p>
    <w:p w:rsidR="0036782B" w:rsidRPr="000233AA" w:rsidRDefault="0036782B"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4. Both the government and the citizens should benefit from public education regarding the effects of government policies on the local environment. Regular people</w:t>
      </w:r>
      <w:r w:rsidR="0003494F" w:rsidRPr="000233AA">
        <w:rPr>
          <w:rFonts w:ascii="Times New Roman" w:hAnsi="Times New Roman" w:cs="Times New Roman"/>
        </w:rPr>
        <w:t>’s</w:t>
      </w:r>
      <w:r w:rsidRPr="000233AA">
        <w:rPr>
          <w:rFonts w:ascii="Times New Roman" w:hAnsi="Times New Roman" w:cs="Times New Roman"/>
        </w:rPr>
        <w:t xml:space="preserve"> environmental education should include awareness of such global environmental concerns.</w:t>
      </w:r>
    </w:p>
    <w:p w:rsidR="0036782B" w:rsidRPr="000233AA" w:rsidRDefault="0036782B"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5. Environmental education for general social and economic independence of women and children. These are responsible for a large share of natural resource consumption, particularly in rural areas. Environmental education is crucial in the absence of it. Environmental education is virtually unknown in this part of the world. Environmental education is also essential for our continued survival on this planet. </w:t>
      </w:r>
      <w:r w:rsidRPr="000233AA">
        <w:rPr>
          <w:rFonts w:ascii="Times New Roman" w:hAnsi="Times New Roman" w:cs="Times New Roman"/>
        </w:rPr>
        <w:lastRenderedPageBreak/>
        <w:t>Natural resources and cultural heritage must be preserved not just for current generations, but also for future generations.</w:t>
      </w:r>
    </w:p>
    <w:p w:rsidR="00E6091E" w:rsidRPr="000233AA" w:rsidRDefault="005F43C9"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E. Environmental education has several goals</w:t>
      </w:r>
    </w:p>
    <w:p w:rsidR="002D4C54" w:rsidRPr="000233AA" w:rsidRDefault="002D4C54"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1. </w:t>
      </w:r>
      <w:r w:rsidRPr="000233AA">
        <w:rPr>
          <w:rFonts w:ascii="Times New Roman" w:hAnsi="Times New Roman" w:cs="Times New Roman"/>
          <w:b/>
        </w:rPr>
        <w:t>Curriculum</w:t>
      </w:r>
      <w:r w:rsidR="005F43C9" w:rsidRPr="000233AA">
        <w:rPr>
          <w:rFonts w:ascii="Times New Roman" w:hAnsi="Times New Roman" w:cs="Times New Roman"/>
        </w:rPr>
        <w:t>:</w:t>
      </w:r>
      <w:r w:rsidR="00BC7EF5">
        <w:rPr>
          <w:rFonts w:ascii="Times New Roman" w:hAnsi="Times New Roman" w:cs="Times New Roman"/>
        </w:rPr>
        <w:t xml:space="preserve"> </w:t>
      </w:r>
      <w:r w:rsidR="005F43C9" w:rsidRPr="000233AA">
        <w:rPr>
          <w:rFonts w:ascii="Times New Roman" w:hAnsi="Times New Roman" w:cs="Times New Roman"/>
        </w:rPr>
        <w:t>Curriculum</w:t>
      </w:r>
      <w:r w:rsidR="00BC7EF5">
        <w:rPr>
          <w:rFonts w:ascii="Times New Roman" w:hAnsi="Times New Roman" w:cs="Times New Roman"/>
        </w:rPr>
        <w:t xml:space="preserve"> </w:t>
      </w:r>
      <w:r w:rsidRPr="000233AA">
        <w:rPr>
          <w:rFonts w:ascii="Times New Roman" w:hAnsi="Times New Roman" w:cs="Times New Roman"/>
        </w:rPr>
        <w:t xml:space="preserve">should promote environmental appreciation. It should assist various organisations and individuals in being more aware of and sensitive </w:t>
      </w:r>
      <w:r w:rsidR="0003494F" w:rsidRPr="000233AA">
        <w:rPr>
          <w:rFonts w:ascii="Times New Roman" w:hAnsi="Times New Roman" w:cs="Times New Roman"/>
        </w:rPr>
        <w:t>in the direction of</w:t>
      </w:r>
      <w:r w:rsidRPr="000233AA">
        <w:rPr>
          <w:rFonts w:ascii="Times New Roman" w:hAnsi="Times New Roman" w:cs="Times New Roman"/>
        </w:rPr>
        <w:t xml:space="preserve"> the general </w:t>
      </w:r>
      <w:r w:rsidR="0003494F" w:rsidRPr="000233AA">
        <w:rPr>
          <w:rFonts w:ascii="Times New Roman" w:hAnsi="Times New Roman" w:cs="Times New Roman"/>
        </w:rPr>
        <w:t>surroundings</w:t>
      </w:r>
      <w:r w:rsidRPr="000233AA">
        <w:rPr>
          <w:rFonts w:ascii="Times New Roman" w:hAnsi="Times New Roman" w:cs="Times New Roman"/>
        </w:rPr>
        <w:t xml:space="preserve"> and its associated issues.</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2. </w:t>
      </w:r>
      <w:r w:rsidRPr="000233AA">
        <w:rPr>
          <w:rFonts w:ascii="Times New Roman" w:hAnsi="Times New Roman" w:cs="Times New Roman"/>
          <w:b/>
        </w:rPr>
        <w:t>Knowledge</w:t>
      </w:r>
      <w:r w:rsidRPr="000233AA">
        <w:rPr>
          <w:rFonts w:ascii="Times New Roman" w:hAnsi="Times New Roman" w:cs="Times New Roman"/>
        </w:rPr>
        <w:t>: Environmental education should provide opportunity for social groups and individuals to gain a broad understanding of the environment and its issues through a variety of experiences. People should be educated about their roles in environmental challenges such deforestation, overgrazing, bushfires, desertification, erosion, and soil fertility loss.</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3. </w:t>
      </w:r>
      <w:r w:rsidRPr="000233AA">
        <w:rPr>
          <w:rFonts w:ascii="Times New Roman" w:hAnsi="Times New Roman" w:cs="Times New Roman"/>
          <w:b/>
        </w:rPr>
        <w:t>Attitude</w:t>
      </w:r>
      <w:r w:rsidRPr="000233AA">
        <w:rPr>
          <w:rFonts w:ascii="Times New Roman" w:hAnsi="Times New Roman" w:cs="Times New Roman"/>
        </w:rPr>
        <w:t>: Environmental education should promote the development of environmental values and feelings, as well as the desire to participate actively in environmental rehabilitation and protection programmes. Individuals and organisations must embrace ethical values that elicit strong feelings of concern for the environment and all of its living and non-living components.</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4. </w:t>
      </w:r>
      <w:r w:rsidRPr="000233AA">
        <w:rPr>
          <w:rFonts w:ascii="Times New Roman" w:hAnsi="Times New Roman" w:cs="Times New Roman"/>
          <w:b/>
        </w:rPr>
        <w:t>Skill</w:t>
      </w:r>
      <w:r w:rsidRPr="000233AA">
        <w:rPr>
          <w:rFonts w:ascii="Times New Roman" w:hAnsi="Times New Roman" w:cs="Times New Roman"/>
        </w:rPr>
        <w:t xml:space="preserve">: Environmental education should promote and support conservation </w:t>
      </w:r>
      <w:r w:rsidR="008E4D44" w:rsidRPr="000233AA">
        <w:rPr>
          <w:rFonts w:ascii="Times New Roman" w:hAnsi="Times New Roman" w:cs="Times New Roman"/>
        </w:rPr>
        <w:t>practices</w:t>
      </w:r>
      <w:r w:rsidRPr="000233AA">
        <w:rPr>
          <w:rFonts w:ascii="Times New Roman" w:hAnsi="Times New Roman" w:cs="Times New Roman"/>
        </w:rPr>
        <w:t xml:space="preserve"> as well as the skills needed to prevent environmental degradation, such as biological and mechanical erosion control. Individuals should be taught how to use their human and natural resources to avoid ecological problems.</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5. </w:t>
      </w:r>
      <w:r w:rsidRPr="000233AA">
        <w:rPr>
          <w:rFonts w:ascii="Times New Roman" w:hAnsi="Times New Roman" w:cs="Times New Roman"/>
          <w:b/>
        </w:rPr>
        <w:t>Evaluation</w:t>
      </w:r>
      <w:r w:rsidRPr="000233AA">
        <w:rPr>
          <w:rFonts w:ascii="Times New Roman" w:hAnsi="Times New Roman" w:cs="Times New Roman"/>
        </w:rPr>
        <w:t>: People should be able to evaluate newly adopted government programmes and land management approaches through environmental education.</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6. </w:t>
      </w:r>
      <w:r w:rsidRPr="000233AA">
        <w:rPr>
          <w:rFonts w:ascii="Times New Roman" w:hAnsi="Times New Roman" w:cs="Times New Roman"/>
          <w:b/>
        </w:rPr>
        <w:t>Participation</w:t>
      </w:r>
      <w:r w:rsidRPr="000233AA">
        <w:rPr>
          <w:rFonts w:ascii="Times New Roman" w:hAnsi="Times New Roman" w:cs="Times New Roman"/>
        </w:rPr>
        <w:t>: Environmental education should encourage social groups and people to take an active role in addressing environmental issues at all levels.</w:t>
      </w:r>
    </w:p>
    <w:p w:rsidR="002D4C54" w:rsidRPr="000233AA" w:rsidRDefault="005F43C9"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F. Strategies for Environmental Education</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There have been several suggestions for introducing environmental education into school curricula and non-formal education.</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Some of them are as follows:</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lastRenderedPageBreak/>
        <w:t>1. Environmental studies are offered as a special and separate subject taught by teachers who have received additional training.</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2. Environmental problems are incorporated into traditional fields.</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3. Aligning the scope, goals, objectives, strategies, and guiding characteristics of environmental learning with the subject matter in traditional schools.</w:t>
      </w:r>
    </w:p>
    <w:p w:rsidR="0003494F" w:rsidRPr="000233AA" w:rsidRDefault="0003494F"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4. Re-evaluation and re-organization of the entire topic to include environmental education.</w:t>
      </w:r>
    </w:p>
    <w:p w:rsidR="002D4C54" w:rsidRPr="000233AA" w:rsidRDefault="002D4C54"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5. Blending of content from many areas into a framework that addresses important environmental issues.</w:t>
      </w:r>
    </w:p>
    <w:p w:rsidR="00A449D0" w:rsidRPr="000233AA" w:rsidRDefault="00893298" w:rsidP="000233AA">
      <w:pPr>
        <w:spacing w:after="0" w:line="320" w:lineRule="exact"/>
        <w:ind w:firstLine="432"/>
        <w:jc w:val="both"/>
        <w:rPr>
          <w:rFonts w:ascii="Times New Roman" w:hAnsi="Times New Roman" w:cs="Times New Roman"/>
          <w:b/>
        </w:rPr>
      </w:pPr>
      <w:r w:rsidRPr="000233AA">
        <w:rPr>
          <w:rFonts w:ascii="Times New Roman" w:hAnsi="Times New Roman" w:cs="Times New Roman"/>
          <w:b/>
        </w:rPr>
        <w:t xml:space="preserve">V. </w:t>
      </w:r>
      <w:r w:rsidR="00A449D0" w:rsidRPr="000233AA">
        <w:rPr>
          <w:rFonts w:ascii="Times New Roman" w:hAnsi="Times New Roman" w:cs="Times New Roman"/>
          <w:b/>
        </w:rPr>
        <w:t>Conclusion</w:t>
      </w:r>
    </w:p>
    <w:p w:rsidR="00893298" w:rsidRPr="000233AA" w:rsidRDefault="00B1765A"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Environmental laws in India, while significant in scope and </w:t>
      </w:r>
      <w:r w:rsidR="00893298" w:rsidRPr="000233AA">
        <w:rPr>
          <w:rFonts w:ascii="Times New Roman" w:hAnsi="Times New Roman" w:cs="Times New Roman"/>
        </w:rPr>
        <w:t>breadth</w:t>
      </w:r>
      <w:r w:rsidRPr="000233AA">
        <w:rPr>
          <w:rFonts w:ascii="Times New Roman" w:hAnsi="Times New Roman" w:cs="Times New Roman"/>
        </w:rPr>
        <w:t xml:space="preserve"> are more commonly violated than implemented. </w:t>
      </w:r>
      <w:r w:rsidR="0003494F" w:rsidRPr="000233AA">
        <w:rPr>
          <w:rFonts w:ascii="Times New Roman" w:hAnsi="Times New Roman" w:cs="Times New Roman"/>
        </w:rPr>
        <w:t>Ecologicalregulation</w:t>
      </w:r>
      <w:r w:rsidRPr="000233AA">
        <w:rPr>
          <w:rFonts w:ascii="Times New Roman" w:hAnsi="Times New Roman" w:cs="Times New Roman"/>
        </w:rPr>
        <w:t xml:space="preserve"> enforcement, as </w:t>
      </w:r>
      <w:r w:rsidR="0003494F" w:rsidRPr="000233AA">
        <w:rPr>
          <w:rFonts w:ascii="Times New Roman" w:hAnsi="Times New Roman" w:cs="Times New Roman"/>
        </w:rPr>
        <w:t>anextremely</w:t>
      </w:r>
      <w:r w:rsidR="00A43397" w:rsidRPr="000233AA">
        <w:rPr>
          <w:rFonts w:ascii="Times New Roman" w:hAnsi="Times New Roman" w:cs="Times New Roman"/>
        </w:rPr>
        <w:t>specialized</w:t>
      </w:r>
      <w:r w:rsidR="0003494F" w:rsidRPr="000233AA">
        <w:rPr>
          <w:rFonts w:ascii="Times New Roman" w:hAnsi="Times New Roman" w:cs="Times New Roman"/>
        </w:rPr>
        <w:t>region</w:t>
      </w:r>
      <w:r w:rsidRPr="000233AA">
        <w:rPr>
          <w:rFonts w:ascii="Times New Roman" w:hAnsi="Times New Roman" w:cs="Times New Roman"/>
        </w:rPr>
        <w:t xml:space="preserve"> of execution </w:t>
      </w:r>
      <w:r w:rsidR="00A43397" w:rsidRPr="000233AA">
        <w:rPr>
          <w:rFonts w:ascii="Times New Roman" w:hAnsi="Times New Roman" w:cs="Times New Roman"/>
        </w:rPr>
        <w:t>entrusted</w:t>
      </w:r>
      <w:r w:rsidRPr="000233AA">
        <w:rPr>
          <w:rFonts w:ascii="Times New Roman" w:hAnsi="Times New Roman" w:cs="Times New Roman"/>
        </w:rPr>
        <w:t xml:space="preserve"> to numerous </w:t>
      </w:r>
      <w:r w:rsidR="00A43397" w:rsidRPr="000233AA">
        <w:rPr>
          <w:rFonts w:ascii="Times New Roman" w:hAnsi="Times New Roman" w:cs="Times New Roman"/>
        </w:rPr>
        <w:t>agencies</w:t>
      </w:r>
      <w:r w:rsidR="0003494F" w:rsidRPr="000233AA">
        <w:rPr>
          <w:rFonts w:ascii="Times New Roman" w:hAnsi="Times New Roman" w:cs="Times New Roman"/>
        </w:rPr>
        <w:t>underneath</w:t>
      </w:r>
      <w:r w:rsidRPr="000233AA">
        <w:rPr>
          <w:rFonts w:ascii="Times New Roman" w:hAnsi="Times New Roman" w:cs="Times New Roman"/>
        </w:rPr>
        <w:t xml:space="preserve"> multiple </w:t>
      </w:r>
      <w:r w:rsidR="0003494F" w:rsidRPr="000233AA">
        <w:rPr>
          <w:rFonts w:ascii="Times New Roman" w:hAnsi="Times New Roman" w:cs="Times New Roman"/>
        </w:rPr>
        <w:t>law</w:t>
      </w:r>
      <w:r w:rsidRPr="000233AA">
        <w:rPr>
          <w:rFonts w:ascii="Times New Roman" w:hAnsi="Times New Roman" w:cs="Times New Roman"/>
        </w:rPr>
        <w:t xml:space="preserve">, paints a cheerful picture. Lack of or inadequacy of skills; inadequate infrastructure; </w:t>
      </w:r>
      <w:r w:rsidR="0003494F" w:rsidRPr="000233AA">
        <w:rPr>
          <w:rFonts w:ascii="Times New Roman" w:hAnsi="Times New Roman" w:cs="Times New Roman"/>
        </w:rPr>
        <w:t>deprived</w:t>
      </w:r>
      <w:r w:rsidRPr="000233AA">
        <w:rPr>
          <w:rFonts w:ascii="Times New Roman" w:hAnsi="Times New Roman" w:cs="Times New Roman"/>
        </w:rPr>
        <w:t xml:space="preserve"> and </w:t>
      </w:r>
      <w:r w:rsidR="0003494F" w:rsidRPr="000233AA">
        <w:rPr>
          <w:rFonts w:ascii="Times New Roman" w:hAnsi="Times New Roman" w:cs="Times New Roman"/>
        </w:rPr>
        <w:t>bland</w:t>
      </w:r>
      <w:r w:rsidRPr="000233AA">
        <w:rPr>
          <w:rFonts w:ascii="Times New Roman" w:hAnsi="Times New Roman" w:cs="Times New Roman"/>
        </w:rPr>
        <w:t xml:space="preserve"> grasp of the </w:t>
      </w:r>
      <w:r w:rsidR="0003494F" w:rsidRPr="000233AA">
        <w:rPr>
          <w:rFonts w:ascii="Times New Roman" w:hAnsi="Times New Roman" w:cs="Times New Roman"/>
        </w:rPr>
        <w:t>ruling</w:t>
      </w:r>
      <w:r w:rsidRPr="000233AA">
        <w:rPr>
          <w:rFonts w:ascii="Times New Roman" w:hAnsi="Times New Roman" w:cs="Times New Roman"/>
        </w:rPr>
        <w:t xml:space="preserve">; court conflict and coordination among the many implementing agencies appear to contribute to poor and ineffective law enforcement. The capacity of some of the more sophisticated companies to conceal their infractions and noncompliance while putting immense pressure on enforcement agencies has also </w:t>
      </w:r>
      <w:r w:rsidR="00A43397" w:rsidRPr="000233AA">
        <w:rPr>
          <w:rFonts w:ascii="Times New Roman" w:hAnsi="Times New Roman" w:cs="Times New Roman"/>
        </w:rPr>
        <w:t>contributed</w:t>
      </w:r>
      <w:r w:rsidR="00893298" w:rsidRPr="000233AA">
        <w:rPr>
          <w:rFonts w:ascii="Times New Roman" w:hAnsi="Times New Roman" w:cs="Times New Roman"/>
        </w:rPr>
        <w:t xml:space="preserve"> to </w:t>
      </w:r>
      <w:r w:rsidR="00A43397" w:rsidRPr="000233AA">
        <w:rPr>
          <w:rFonts w:ascii="Times New Roman" w:hAnsi="Times New Roman" w:cs="Times New Roman"/>
        </w:rPr>
        <w:t xml:space="preserve">the </w:t>
      </w:r>
      <w:r w:rsidR="00893298" w:rsidRPr="000233AA">
        <w:rPr>
          <w:rFonts w:ascii="Times New Roman" w:hAnsi="Times New Roman" w:cs="Times New Roman"/>
        </w:rPr>
        <w:t>enforcement mechanism’s</w:t>
      </w:r>
      <w:r w:rsidRPr="000233AA">
        <w:rPr>
          <w:rFonts w:ascii="Times New Roman" w:hAnsi="Times New Roman" w:cs="Times New Roman"/>
        </w:rPr>
        <w:t xml:space="preserve"> inefficiency.</w:t>
      </w:r>
    </w:p>
    <w:p w:rsidR="00893298" w:rsidRPr="000233AA" w:rsidRDefault="00B1765A"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The stringent a</w:t>
      </w:r>
      <w:r w:rsidR="00893298" w:rsidRPr="000233AA">
        <w:rPr>
          <w:rFonts w:ascii="Times New Roman" w:hAnsi="Times New Roman" w:cs="Times New Roman"/>
        </w:rPr>
        <w:t>nd absolute culpability concept’</w:t>
      </w:r>
      <w:r w:rsidRPr="000233AA">
        <w:rPr>
          <w:rFonts w:ascii="Times New Roman" w:hAnsi="Times New Roman" w:cs="Times New Roman"/>
        </w:rPr>
        <w:t xml:space="preserve">s deterrence notion of punishment has had some success. Nonetheless, the hunt for superior alternative liability theories does not require much explanation. Because growth is such a vital component of life, the time has finally come to combine capacity building with the environment. For this reason, the environmental system must be considered and enhanced </w:t>
      </w:r>
      <w:r w:rsidR="0003494F" w:rsidRPr="000233AA">
        <w:rPr>
          <w:rFonts w:ascii="Times New Roman" w:hAnsi="Times New Roman" w:cs="Times New Roman"/>
        </w:rPr>
        <w:t>by means of</w:t>
      </w:r>
      <w:r w:rsidR="00DE0BA8">
        <w:rPr>
          <w:rFonts w:ascii="Times New Roman" w:hAnsi="Times New Roman" w:cs="Times New Roman"/>
        </w:rPr>
        <w:t xml:space="preserve"> </w:t>
      </w:r>
      <w:r w:rsidR="0003494F" w:rsidRPr="000233AA">
        <w:rPr>
          <w:rFonts w:ascii="Times New Roman" w:hAnsi="Times New Roman" w:cs="Times New Roman"/>
        </w:rPr>
        <w:t>additional</w:t>
      </w:r>
      <w:r w:rsidR="00DE0BA8">
        <w:rPr>
          <w:rFonts w:ascii="Times New Roman" w:hAnsi="Times New Roman" w:cs="Times New Roman"/>
        </w:rPr>
        <w:t xml:space="preserve"> </w:t>
      </w:r>
      <w:r w:rsidR="0003494F" w:rsidRPr="000233AA">
        <w:rPr>
          <w:rFonts w:ascii="Times New Roman" w:hAnsi="Times New Roman" w:cs="Times New Roman"/>
        </w:rPr>
        <w:t>authority</w:t>
      </w:r>
      <w:r w:rsidRPr="000233AA">
        <w:rPr>
          <w:rFonts w:ascii="Times New Roman" w:hAnsi="Times New Roman" w:cs="Times New Roman"/>
        </w:rPr>
        <w:t xml:space="preserve"> methods to </w:t>
      </w:r>
      <w:r w:rsidR="00A43397" w:rsidRPr="000233AA">
        <w:rPr>
          <w:rFonts w:ascii="Times New Roman" w:hAnsi="Times New Roman" w:cs="Times New Roman"/>
        </w:rPr>
        <w:t>transactions</w:t>
      </w:r>
      <w:r w:rsidRPr="000233AA">
        <w:rPr>
          <w:rFonts w:ascii="Times New Roman" w:hAnsi="Times New Roman" w:cs="Times New Roman"/>
        </w:rPr>
        <w:t xml:space="preserve"> with a wide range of </w:t>
      </w:r>
      <w:r w:rsidR="0003494F" w:rsidRPr="000233AA">
        <w:rPr>
          <w:rFonts w:ascii="Times New Roman" w:hAnsi="Times New Roman" w:cs="Times New Roman"/>
        </w:rPr>
        <w:t>trouble</w:t>
      </w:r>
      <w:r w:rsidRPr="000233AA">
        <w:rPr>
          <w:rFonts w:ascii="Times New Roman" w:hAnsi="Times New Roman" w:cs="Times New Roman"/>
        </w:rPr>
        <w:t xml:space="preserve"> that are not addressed by law.</w:t>
      </w:r>
    </w:p>
    <w:p w:rsidR="00B1765A" w:rsidRPr="000233AA" w:rsidRDefault="00B1765A" w:rsidP="000233AA">
      <w:pPr>
        <w:spacing w:after="0" w:line="320" w:lineRule="exact"/>
        <w:ind w:firstLine="432"/>
        <w:jc w:val="both"/>
        <w:rPr>
          <w:rFonts w:ascii="Times New Roman" w:hAnsi="Times New Roman" w:cs="Times New Roman"/>
        </w:rPr>
      </w:pPr>
      <w:r w:rsidRPr="000233AA">
        <w:rPr>
          <w:rFonts w:ascii="Times New Roman" w:hAnsi="Times New Roman" w:cs="Times New Roman"/>
        </w:rPr>
        <w:t xml:space="preserve">The cautionary approach ensures timely decision-making as well as the development of expert environmental authorities at the appellate and review levels, primarily as the guiding concept for the administrative </w:t>
      </w:r>
      <w:r w:rsidRPr="000233AA">
        <w:rPr>
          <w:rFonts w:ascii="Times New Roman" w:hAnsi="Times New Roman" w:cs="Times New Roman"/>
        </w:rPr>
        <w:lastRenderedPageBreak/>
        <w:t>process to avert undesirable environmental effects. Such a measure would surely be a significant step toward long-term growth and the promotion of a healthy ecosystem. The human race is endangered by the polluted environment, which threatens its existence on the globe. These environmental concerns may not be limited to a certain country or region by national borders, but their impact is worldwide. This huge environmental degradation has sparked worldwide awareness about environmental conservation and protection. As a result, efforts are being made to raise environmental awareness among the general public. Education is the only way to make people aware of the environment and related issues.</w:t>
      </w:r>
    </w:p>
    <w:p w:rsidR="00504B37" w:rsidRPr="000233AA" w:rsidRDefault="00504B37" w:rsidP="000233AA">
      <w:pPr>
        <w:spacing w:after="0" w:line="320" w:lineRule="exact"/>
        <w:ind w:firstLine="432"/>
        <w:jc w:val="both"/>
        <w:rPr>
          <w:rFonts w:ascii="Times New Roman" w:hAnsi="Times New Roman" w:cs="Times New Roman"/>
          <w:b/>
        </w:rPr>
      </w:pPr>
    </w:p>
    <w:sectPr w:rsidR="00504B37" w:rsidRPr="000233AA" w:rsidSect="000233AA">
      <w:headerReference w:type="even" r:id="rId7"/>
      <w:headerReference w:type="default" r:id="rId8"/>
      <w:footerReference w:type="even" r:id="rId9"/>
      <w:footerReference w:type="default" r:id="rId10"/>
      <w:footerReference w:type="first" r:id="rId11"/>
      <w:pgSz w:w="9187" w:h="12989" w:code="28"/>
      <w:pgMar w:top="720" w:right="1296" w:bottom="1008" w:left="1440" w:header="576"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37C" w:rsidRDefault="000C237C" w:rsidP="00236F41">
      <w:pPr>
        <w:spacing w:after="0" w:line="240" w:lineRule="auto"/>
      </w:pPr>
      <w:r>
        <w:separator/>
      </w:r>
    </w:p>
  </w:endnote>
  <w:endnote w:type="continuationSeparator" w:id="1">
    <w:p w:rsidR="000C237C" w:rsidRDefault="000C237C" w:rsidP="00236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6746"/>
      <w:docPartObj>
        <w:docPartGallery w:val="Page Numbers (Bottom of Page)"/>
        <w:docPartUnique/>
      </w:docPartObj>
    </w:sdtPr>
    <w:sdtContent>
      <w:p w:rsidR="00515273" w:rsidRDefault="00515273">
        <w:pPr>
          <w:pStyle w:val="Footer"/>
          <w:jc w:val="center"/>
        </w:pPr>
        <w:fldSimple w:instr=" PAGE   \* MERGEFORMAT ">
          <w:r w:rsidR="00894551">
            <w:rPr>
              <w:noProof/>
            </w:rPr>
            <w:t>2</w:t>
          </w:r>
        </w:fldSimple>
      </w:p>
    </w:sdtContent>
  </w:sdt>
  <w:p w:rsidR="00515273" w:rsidRDefault="005152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6747"/>
      <w:docPartObj>
        <w:docPartGallery w:val="Page Numbers (Bottom of Page)"/>
        <w:docPartUnique/>
      </w:docPartObj>
    </w:sdtPr>
    <w:sdtContent>
      <w:p w:rsidR="00515273" w:rsidRDefault="00515273">
        <w:pPr>
          <w:pStyle w:val="Footer"/>
          <w:jc w:val="center"/>
        </w:pPr>
        <w:fldSimple w:instr=" PAGE   \* MERGEFORMAT ">
          <w:r>
            <w:rPr>
              <w:noProof/>
            </w:rPr>
            <w:t>19</w:t>
          </w:r>
        </w:fldSimple>
      </w:p>
    </w:sdtContent>
  </w:sdt>
  <w:p w:rsidR="00515273" w:rsidRDefault="005152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73" w:rsidRDefault="00515273">
    <w:pPr>
      <w:pStyle w:val="Footer"/>
      <w:jc w:val="center"/>
    </w:pPr>
  </w:p>
  <w:p w:rsidR="00515273" w:rsidRDefault="005152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37C" w:rsidRDefault="000C237C" w:rsidP="00236F41">
      <w:pPr>
        <w:spacing w:after="0" w:line="240" w:lineRule="auto"/>
      </w:pPr>
      <w:r>
        <w:separator/>
      </w:r>
    </w:p>
  </w:footnote>
  <w:footnote w:type="continuationSeparator" w:id="1">
    <w:p w:rsidR="000C237C" w:rsidRDefault="000C237C" w:rsidP="00236F41">
      <w:pPr>
        <w:spacing w:after="0" w:line="240" w:lineRule="auto"/>
      </w:pPr>
      <w:r>
        <w:continuationSeparator/>
      </w:r>
    </w:p>
  </w:footnote>
  <w:footnote w:id="2">
    <w:p w:rsidR="00FA044A" w:rsidRPr="00A70987" w:rsidRDefault="00FA044A"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sym w:font="Symbol" w:char="F02A"/>
      </w:r>
      <w:r w:rsidRPr="00A70987">
        <w:rPr>
          <w:rFonts w:ascii="Times New Roman" w:hAnsi="Times New Roman" w:cs="Times New Roman"/>
        </w:rPr>
        <w:t xml:space="preserve"> </w:t>
      </w:r>
      <w:r w:rsidR="00A70987" w:rsidRPr="00A70987">
        <w:rPr>
          <w:rFonts w:ascii="Times New Roman" w:hAnsi="Times New Roman" w:cs="Times New Roman"/>
        </w:rPr>
        <w:t xml:space="preserve"> </w:t>
      </w:r>
      <w:r w:rsidR="00A70987" w:rsidRPr="00A70987">
        <w:rPr>
          <w:rFonts w:ascii="Times New Roman" w:hAnsi="Times New Roman" w:cs="Times New Roman"/>
        </w:rPr>
        <w:tab/>
      </w:r>
      <w:r w:rsidRPr="00A70987">
        <w:rPr>
          <w:rFonts w:ascii="Times New Roman" w:hAnsi="Times New Roman" w:cs="Times New Roman"/>
        </w:rPr>
        <w:t>Assistant Professor of Law, The Law School, University of Jammu</w:t>
      </w:r>
    </w:p>
  </w:footnote>
  <w:footnote w:id="3">
    <w:p w:rsidR="00FA044A" w:rsidRPr="00A70987" w:rsidRDefault="00FA044A"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sym w:font="Symbol" w:char="F02A"/>
      </w:r>
      <w:r w:rsidRPr="00A70987">
        <w:rPr>
          <w:rStyle w:val="FootnoteReference"/>
          <w:rFonts w:ascii="Times New Roman" w:hAnsi="Times New Roman" w:cs="Times New Roman"/>
          <w:vertAlign w:val="baseline"/>
        </w:rPr>
        <w:sym w:font="Symbol" w:char="F02A"/>
      </w:r>
      <w:r w:rsidRPr="00A70987">
        <w:rPr>
          <w:rFonts w:ascii="Times New Roman" w:hAnsi="Times New Roman" w:cs="Times New Roman"/>
        </w:rPr>
        <w:t xml:space="preserve"> </w:t>
      </w:r>
      <w:r w:rsidR="00A70987" w:rsidRPr="00A70987">
        <w:rPr>
          <w:rFonts w:ascii="Times New Roman" w:hAnsi="Times New Roman" w:cs="Times New Roman"/>
        </w:rPr>
        <w:t xml:space="preserve"> </w:t>
      </w:r>
      <w:r w:rsidR="00A70987" w:rsidRPr="00A70987">
        <w:rPr>
          <w:rFonts w:ascii="Times New Roman" w:hAnsi="Times New Roman" w:cs="Times New Roman"/>
        </w:rPr>
        <w:tab/>
      </w:r>
      <w:r w:rsidRPr="00A70987">
        <w:rPr>
          <w:rFonts w:ascii="Times New Roman" w:hAnsi="Times New Roman" w:cs="Times New Roman"/>
        </w:rPr>
        <w:t>Ph.D. Scholar, Dept. of Environmental Science, University of Jammu.</w:t>
      </w:r>
    </w:p>
  </w:footnote>
  <w:footnote w:id="4">
    <w:p w:rsidR="009579A8" w:rsidRPr="00A70987" w:rsidRDefault="009579A8" w:rsidP="00A70987">
      <w:pPr>
        <w:pStyle w:val="FootnoteText"/>
        <w:spacing w:line="220" w:lineRule="exact"/>
        <w:ind w:left="432" w:hanging="432"/>
        <w:rPr>
          <w:rFonts w:ascii="Times New Roman" w:hAnsi="Times New Roman" w:cs="Times New Roman"/>
          <w:lang w:val="en-IN"/>
        </w:rPr>
      </w:pPr>
      <w:r w:rsidRPr="00A70987">
        <w:rPr>
          <w:rStyle w:val="FootnoteReference"/>
          <w:rFonts w:ascii="Times New Roman" w:hAnsi="Times New Roman" w:cs="Times New Roman"/>
          <w:vertAlign w:val="baseline"/>
        </w:rPr>
        <w:footnoteRef/>
      </w:r>
      <w:r w:rsidR="00430262">
        <w:rPr>
          <w:rFonts w:ascii="Times New Roman" w:hAnsi="Times New Roman" w:cs="Times New Roman"/>
          <w:i/>
          <w:lang w:val="en-IN"/>
        </w:rPr>
        <w:t xml:space="preserve"> </w:t>
      </w:r>
      <w:r w:rsidR="00430262">
        <w:rPr>
          <w:rFonts w:ascii="Times New Roman" w:hAnsi="Times New Roman" w:cs="Times New Roman"/>
          <w:i/>
          <w:lang w:val="en-IN"/>
        </w:rPr>
        <w:tab/>
      </w:r>
      <w:r w:rsidRPr="00A70987">
        <w:rPr>
          <w:rFonts w:ascii="Times New Roman" w:hAnsi="Times New Roman" w:cs="Times New Roman"/>
          <w:i/>
          <w:lang w:val="en-IN"/>
        </w:rPr>
        <w:t>T.N Godavarman Thirumulpad</w:t>
      </w:r>
      <w:r w:rsidRPr="00A70987">
        <w:rPr>
          <w:rFonts w:ascii="Times New Roman" w:hAnsi="Times New Roman" w:cs="Times New Roman"/>
          <w:lang w:val="en-IN"/>
        </w:rPr>
        <w:t xml:space="preserve"> v. </w:t>
      </w:r>
      <w:r w:rsidRPr="00A70987">
        <w:rPr>
          <w:rFonts w:ascii="Times New Roman" w:hAnsi="Times New Roman" w:cs="Times New Roman"/>
          <w:i/>
          <w:lang w:val="en-IN"/>
        </w:rPr>
        <w:t>Union of India</w:t>
      </w:r>
      <w:r w:rsidRPr="00A70987">
        <w:rPr>
          <w:rFonts w:ascii="Times New Roman" w:hAnsi="Times New Roman" w:cs="Times New Roman"/>
          <w:lang w:val="en-IN"/>
        </w:rPr>
        <w:t>,2202</w:t>
      </w:r>
      <w:r w:rsidR="0086206C" w:rsidRPr="00A70987">
        <w:rPr>
          <w:rFonts w:ascii="Times New Roman" w:hAnsi="Times New Roman" w:cs="Times New Roman"/>
          <w:lang w:val="en-IN"/>
        </w:rPr>
        <w:t>(</w:t>
      </w:r>
      <w:r w:rsidR="000912A2" w:rsidRPr="00A70987">
        <w:rPr>
          <w:rFonts w:ascii="Times New Roman" w:hAnsi="Times New Roman" w:cs="Times New Roman"/>
          <w:lang w:val="en-IN"/>
        </w:rPr>
        <w:t>10) SCC</w:t>
      </w:r>
      <w:r w:rsidR="0086206C" w:rsidRPr="00A70987">
        <w:rPr>
          <w:rFonts w:ascii="Times New Roman" w:hAnsi="Times New Roman" w:cs="Times New Roman"/>
          <w:lang w:val="en-IN"/>
        </w:rPr>
        <w:t xml:space="preserve"> 606.</w:t>
      </w:r>
    </w:p>
  </w:footnote>
  <w:footnote w:id="5">
    <w:p w:rsidR="00576B4C" w:rsidRPr="00A70987" w:rsidRDefault="00576B4C" w:rsidP="00A70987">
      <w:pPr>
        <w:pStyle w:val="FootnoteText"/>
        <w:spacing w:line="220" w:lineRule="exact"/>
        <w:ind w:left="432" w:hanging="432"/>
        <w:rPr>
          <w:rFonts w:ascii="Times New Roman" w:hAnsi="Times New Roman" w:cs="Times New Roman"/>
          <w:lang w:val="en-IN"/>
        </w:rPr>
      </w:pPr>
      <w:r w:rsidRPr="00A70987">
        <w:rPr>
          <w:rStyle w:val="FootnoteReference"/>
          <w:rFonts w:ascii="Times New Roman" w:hAnsi="Times New Roman" w:cs="Times New Roman"/>
          <w:vertAlign w:val="baseline"/>
        </w:rPr>
        <w:footnoteRef/>
      </w:r>
      <w:r w:rsidR="00430262">
        <w:rPr>
          <w:rFonts w:ascii="Times New Roman" w:eastAsia="Times New Roman" w:hAnsi="Times New Roman" w:cs="Times New Roman"/>
          <w:i/>
          <w:lang w:eastAsia="en-IN"/>
        </w:rPr>
        <w:t xml:space="preserve"> </w:t>
      </w:r>
      <w:r w:rsidR="00430262">
        <w:rPr>
          <w:rFonts w:ascii="Times New Roman" w:eastAsia="Times New Roman" w:hAnsi="Times New Roman" w:cs="Times New Roman"/>
          <w:i/>
          <w:lang w:eastAsia="en-IN"/>
        </w:rPr>
        <w:tab/>
      </w:r>
      <w:r w:rsidR="00A55697" w:rsidRPr="00A70987">
        <w:rPr>
          <w:rFonts w:ascii="Times New Roman" w:eastAsia="Times New Roman" w:hAnsi="Times New Roman" w:cs="Times New Roman"/>
          <w:i/>
          <w:lang w:eastAsia="en-IN"/>
        </w:rPr>
        <w:t>Charanlal Sahu</w:t>
      </w:r>
      <w:r w:rsidR="00A55697" w:rsidRPr="00A70987">
        <w:rPr>
          <w:rFonts w:ascii="Times New Roman" w:eastAsia="Times New Roman" w:hAnsi="Times New Roman" w:cs="Times New Roman"/>
          <w:lang w:eastAsia="en-IN"/>
        </w:rPr>
        <w:t xml:space="preserve"> v. </w:t>
      </w:r>
      <w:r w:rsidR="00A55697" w:rsidRPr="00A70987">
        <w:rPr>
          <w:rFonts w:ascii="Times New Roman" w:eastAsia="Times New Roman" w:hAnsi="Times New Roman" w:cs="Times New Roman"/>
          <w:i/>
          <w:lang w:eastAsia="en-IN"/>
        </w:rPr>
        <w:t>Union of India</w:t>
      </w:r>
      <w:r w:rsidR="00A55697" w:rsidRPr="00A70987">
        <w:rPr>
          <w:rFonts w:ascii="Times New Roman" w:hAnsi="Times New Roman" w:cs="Times New Roman"/>
        </w:rPr>
        <w:t xml:space="preserve">, </w:t>
      </w:r>
      <w:r w:rsidRPr="00A70987">
        <w:rPr>
          <w:rFonts w:ascii="Times New Roman" w:hAnsi="Times New Roman" w:cs="Times New Roman"/>
        </w:rPr>
        <w:t xml:space="preserve">AIR 1990 </w:t>
      </w:r>
      <w:r w:rsidR="00A55697" w:rsidRPr="00A70987">
        <w:rPr>
          <w:rFonts w:ascii="Times New Roman" w:hAnsi="Times New Roman" w:cs="Times New Roman"/>
        </w:rPr>
        <w:t xml:space="preserve">SC </w:t>
      </w:r>
      <w:r w:rsidR="00CA4C47" w:rsidRPr="00A70987">
        <w:rPr>
          <w:rFonts w:ascii="Times New Roman" w:hAnsi="Times New Roman" w:cs="Times New Roman"/>
        </w:rPr>
        <w:t>1480.</w:t>
      </w:r>
    </w:p>
  </w:footnote>
  <w:footnote w:id="6">
    <w:p w:rsidR="00D53741" w:rsidRPr="00A70987" w:rsidRDefault="00D53741"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A70987">
        <w:rPr>
          <w:rFonts w:ascii="Times New Roman" w:hAnsi="Times New Roman" w:cs="Times New Roman"/>
        </w:rPr>
        <w:t xml:space="preserve"> </w:t>
      </w:r>
      <w:r w:rsidR="00A70987">
        <w:rPr>
          <w:rFonts w:ascii="Times New Roman" w:hAnsi="Times New Roman" w:cs="Times New Roman"/>
        </w:rPr>
        <w:tab/>
      </w:r>
      <w:r w:rsidRPr="00A70987">
        <w:rPr>
          <w:rFonts w:ascii="Times New Roman" w:hAnsi="Times New Roman" w:cs="Times New Roman"/>
        </w:rPr>
        <w:t xml:space="preserve">H. Seervai, Constitutional Law of India: A Critical </w:t>
      </w:r>
      <w:r w:rsidR="00FC7886" w:rsidRPr="00A70987">
        <w:rPr>
          <w:rFonts w:ascii="Times New Roman" w:hAnsi="Times New Roman" w:cs="Times New Roman"/>
        </w:rPr>
        <w:t>Commentary, Vol.p.</w:t>
      </w:r>
      <w:r w:rsidRPr="00A70987">
        <w:rPr>
          <w:rFonts w:ascii="Times New Roman" w:hAnsi="Times New Roman" w:cs="Times New Roman"/>
        </w:rPr>
        <w:t>164(1991).</w:t>
      </w:r>
    </w:p>
  </w:footnote>
  <w:footnote w:id="7">
    <w:p w:rsidR="00D53741" w:rsidRPr="00A70987" w:rsidRDefault="00D53741" w:rsidP="00A70987">
      <w:pPr>
        <w:spacing w:after="0" w:line="220" w:lineRule="exact"/>
        <w:ind w:left="432" w:hanging="432"/>
        <w:rPr>
          <w:rFonts w:ascii="Times New Roman" w:hAnsi="Times New Roman" w:cs="Times New Roman"/>
          <w:sz w:val="20"/>
          <w:szCs w:val="20"/>
        </w:rPr>
      </w:pPr>
      <w:r w:rsidRPr="00A70987">
        <w:rPr>
          <w:rStyle w:val="FootnoteReference"/>
          <w:rFonts w:ascii="Times New Roman" w:hAnsi="Times New Roman" w:cs="Times New Roman"/>
          <w:sz w:val="20"/>
          <w:szCs w:val="20"/>
          <w:vertAlign w:val="baseline"/>
        </w:rPr>
        <w:footnoteRef/>
      </w:r>
      <w:r w:rsidR="00A70987">
        <w:rPr>
          <w:rFonts w:ascii="Times New Roman" w:hAnsi="Times New Roman" w:cs="Times New Roman"/>
          <w:sz w:val="20"/>
          <w:szCs w:val="20"/>
        </w:rPr>
        <w:t xml:space="preserve"> </w:t>
      </w:r>
      <w:r w:rsidR="00A70987">
        <w:rPr>
          <w:rFonts w:ascii="Times New Roman" w:hAnsi="Times New Roman" w:cs="Times New Roman"/>
          <w:sz w:val="20"/>
          <w:szCs w:val="20"/>
        </w:rPr>
        <w:tab/>
      </w:r>
      <w:r w:rsidR="001205A4" w:rsidRPr="00A70987">
        <w:rPr>
          <w:rFonts w:ascii="Times New Roman" w:hAnsi="Times New Roman" w:cs="Times New Roman"/>
          <w:sz w:val="20"/>
          <w:szCs w:val="20"/>
        </w:rPr>
        <w:t xml:space="preserve">Narender Kumar, </w:t>
      </w:r>
      <w:r w:rsidR="001205A4" w:rsidRPr="00A70987">
        <w:rPr>
          <w:rFonts w:ascii="Times New Roman" w:hAnsi="Times New Roman" w:cs="Times New Roman"/>
          <w:i/>
          <w:sz w:val="20"/>
          <w:szCs w:val="20"/>
        </w:rPr>
        <w:t>Constitutional Law of India</w:t>
      </w:r>
      <w:r w:rsidR="001205A4" w:rsidRPr="00A70987">
        <w:rPr>
          <w:rFonts w:ascii="Times New Roman" w:hAnsi="Times New Roman" w:cs="Times New Roman"/>
          <w:sz w:val="20"/>
          <w:szCs w:val="20"/>
        </w:rPr>
        <w:t xml:space="preserve"> 300 (Allahabad Law Agency, Faridabad, 8thedn., 2011).</w:t>
      </w:r>
    </w:p>
  </w:footnote>
  <w:footnote w:id="8">
    <w:p w:rsidR="00D53741" w:rsidRPr="00A70987" w:rsidRDefault="00D53741"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B05B9D" w:rsidRPr="00A70987">
        <w:rPr>
          <w:rFonts w:ascii="Times New Roman" w:hAnsi="Times New Roman" w:cs="Times New Roman"/>
        </w:rPr>
        <w:t xml:space="preserve"> </w:t>
      </w:r>
      <w:r w:rsidR="00AB17F0">
        <w:rPr>
          <w:rFonts w:ascii="Times New Roman" w:hAnsi="Times New Roman" w:cs="Times New Roman"/>
        </w:rPr>
        <w:t xml:space="preserve"> </w:t>
      </w:r>
      <w:r w:rsidR="00AB17F0">
        <w:rPr>
          <w:rFonts w:ascii="Times New Roman" w:hAnsi="Times New Roman" w:cs="Times New Roman"/>
        </w:rPr>
        <w:tab/>
      </w:r>
      <w:r w:rsidR="00B05B9D" w:rsidRPr="00A70987">
        <w:rPr>
          <w:rFonts w:ascii="Times New Roman" w:hAnsi="Times New Roman" w:cs="Times New Roman"/>
        </w:rPr>
        <w:t>Constitution of India, art.</w:t>
      </w:r>
      <w:r w:rsidRPr="00A70987">
        <w:rPr>
          <w:rFonts w:ascii="Times New Roman" w:hAnsi="Times New Roman" w:cs="Times New Roman"/>
        </w:rPr>
        <w:t xml:space="preserve"> 253</w:t>
      </w:r>
      <w:r w:rsidR="00677DED" w:rsidRPr="00A70987">
        <w:rPr>
          <w:rFonts w:ascii="Times New Roman" w:hAnsi="Times New Roman" w:cs="Times New Roman"/>
        </w:rPr>
        <w:t>.</w:t>
      </w:r>
    </w:p>
  </w:footnote>
  <w:footnote w:id="9">
    <w:p w:rsidR="00D53741" w:rsidRPr="00A70987" w:rsidRDefault="00D53741"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AB17F0">
        <w:rPr>
          <w:rFonts w:ascii="Times New Roman" w:hAnsi="Times New Roman" w:cs="Times New Roman"/>
        </w:rPr>
        <w:t xml:space="preserve"> </w:t>
      </w:r>
      <w:r w:rsidR="00AB17F0">
        <w:rPr>
          <w:rFonts w:ascii="Times New Roman" w:hAnsi="Times New Roman" w:cs="Times New Roman"/>
        </w:rPr>
        <w:tab/>
      </w:r>
      <w:r w:rsidR="00F11E21" w:rsidRPr="00A70987">
        <w:rPr>
          <w:rFonts w:ascii="Times New Roman" w:hAnsi="Times New Roman" w:cs="Times New Roman"/>
        </w:rPr>
        <w:t>Constitution</w:t>
      </w:r>
      <w:r w:rsidR="00677DED" w:rsidRPr="00A70987">
        <w:rPr>
          <w:rFonts w:ascii="Times New Roman" w:hAnsi="Times New Roman" w:cs="Times New Roman"/>
        </w:rPr>
        <w:t xml:space="preserve"> of India.</w:t>
      </w:r>
    </w:p>
  </w:footnote>
  <w:footnote w:id="10">
    <w:p w:rsidR="00F11E21" w:rsidRPr="00A70987" w:rsidRDefault="00F11E21"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AB17F0">
        <w:rPr>
          <w:rFonts w:ascii="Times New Roman" w:hAnsi="Times New Roman" w:cs="Times New Roman"/>
          <w:i/>
        </w:rPr>
        <w:t xml:space="preserve"> </w:t>
      </w:r>
      <w:r w:rsidR="00AB17F0">
        <w:rPr>
          <w:rFonts w:ascii="Times New Roman" w:hAnsi="Times New Roman" w:cs="Times New Roman"/>
          <w:i/>
        </w:rPr>
        <w:tab/>
      </w:r>
      <w:r w:rsidRPr="00A70987">
        <w:rPr>
          <w:rFonts w:ascii="Times New Roman" w:hAnsi="Times New Roman" w:cs="Times New Roman"/>
          <w:i/>
        </w:rPr>
        <w:t>Ibid</w:t>
      </w:r>
    </w:p>
  </w:footnote>
  <w:footnote w:id="11">
    <w:p w:rsidR="00F11E21" w:rsidRPr="00A70987" w:rsidRDefault="00F11E21"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7F6838">
        <w:rPr>
          <w:rFonts w:ascii="Times New Roman" w:hAnsi="Times New Roman" w:cs="Times New Roman"/>
        </w:rPr>
        <w:t xml:space="preserve"> </w:t>
      </w:r>
      <w:r w:rsidR="007F6838">
        <w:rPr>
          <w:rFonts w:ascii="Times New Roman" w:hAnsi="Times New Roman" w:cs="Times New Roman"/>
        </w:rPr>
        <w:tab/>
      </w:r>
      <w:r w:rsidRPr="00A70987">
        <w:rPr>
          <w:rFonts w:ascii="Times New Roman" w:hAnsi="Times New Roman" w:cs="Times New Roman"/>
        </w:rPr>
        <w:t>C.M. Jariwala, The Constitutional Amendment Act and the Environment, in Aggarwal (ed), Legal control of Environmental Pollution,14(1980).</w:t>
      </w:r>
    </w:p>
  </w:footnote>
  <w:footnote w:id="12">
    <w:p w:rsidR="00F11E21" w:rsidRPr="00A70987" w:rsidRDefault="00F11E21"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7F6838">
        <w:rPr>
          <w:rFonts w:ascii="Times New Roman" w:hAnsi="Times New Roman" w:cs="Times New Roman"/>
          <w:i/>
        </w:rPr>
        <w:t xml:space="preserve"> </w:t>
      </w:r>
      <w:r w:rsidR="007F6838">
        <w:rPr>
          <w:rFonts w:ascii="Times New Roman" w:hAnsi="Times New Roman" w:cs="Times New Roman"/>
          <w:i/>
        </w:rPr>
        <w:tab/>
      </w:r>
      <w:r w:rsidR="005C2412" w:rsidRPr="00A70987">
        <w:rPr>
          <w:rFonts w:ascii="Times New Roman" w:hAnsi="Times New Roman" w:cs="Times New Roman"/>
          <w:i/>
        </w:rPr>
        <w:t>Satchidanand Pandey</w:t>
      </w:r>
      <w:r w:rsidR="005C2412" w:rsidRPr="00A70987">
        <w:rPr>
          <w:rFonts w:ascii="Times New Roman" w:hAnsi="Times New Roman" w:cs="Times New Roman"/>
        </w:rPr>
        <w:t xml:space="preserve"> v. </w:t>
      </w:r>
      <w:r w:rsidR="005C2412" w:rsidRPr="00A70987">
        <w:rPr>
          <w:rFonts w:ascii="Times New Roman" w:hAnsi="Times New Roman" w:cs="Times New Roman"/>
          <w:i/>
        </w:rPr>
        <w:t>State of WB</w:t>
      </w:r>
      <w:r w:rsidR="005C2412" w:rsidRPr="00A70987">
        <w:rPr>
          <w:rFonts w:ascii="Times New Roman" w:hAnsi="Times New Roman" w:cs="Times New Roman"/>
        </w:rPr>
        <w:t xml:space="preserve">, </w:t>
      </w:r>
      <w:r w:rsidRPr="00A70987">
        <w:rPr>
          <w:rFonts w:ascii="Times New Roman" w:hAnsi="Times New Roman" w:cs="Times New Roman"/>
        </w:rPr>
        <w:t>AIR</w:t>
      </w:r>
      <w:r w:rsidR="00586672" w:rsidRPr="00A70987">
        <w:rPr>
          <w:rFonts w:ascii="Times New Roman" w:hAnsi="Times New Roman" w:cs="Times New Roman"/>
        </w:rPr>
        <w:t>, 1987</w:t>
      </w:r>
      <w:r w:rsidRPr="00A70987">
        <w:rPr>
          <w:rFonts w:ascii="Times New Roman" w:hAnsi="Times New Roman" w:cs="Times New Roman"/>
        </w:rPr>
        <w:t xml:space="preserve"> SC 1109</w:t>
      </w:r>
      <w:r w:rsidR="00677DED" w:rsidRPr="00A70987">
        <w:rPr>
          <w:rFonts w:ascii="Times New Roman" w:hAnsi="Times New Roman" w:cs="Times New Roman"/>
        </w:rPr>
        <w:t>.</w:t>
      </w:r>
    </w:p>
  </w:footnote>
  <w:footnote w:id="13">
    <w:p w:rsidR="00F11E21" w:rsidRPr="00A70987" w:rsidRDefault="00F11E21"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7F6838">
        <w:rPr>
          <w:rFonts w:ascii="Times New Roman" w:hAnsi="Times New Roman" w:cs="Times New Roman"/>
          <w:i/>
        </w:rPr>
        <w:t xml:space="preserve"> </w:t>
      </w:r>
      <w:r w:rsidR="007F6838">
        <w:rPr>
          <w:rFonts w:ascii="Times New Roman" w:hAnsi="Times New Roman" w:cs="Times New Roman"/>
          <w:i/>
        </w:rPr>
        <w:tab/>
      </w:r>
      <w:r w:rsidRPr="00A70987">
        <w:rPr>
          <w:rFonts w:ascii="Times New Roman" w:hAnsi="Times New Roman" w:cs="Times New Roman"/>
          <w:i/>
        </w:rPr>
        <w:t>Virender Gaur</w:t>
      </w:r>
      <w:r w:rsidRPr="00A70987">
        <w:rPr>
          <w:rFonts w:ascii="Times New Roman" w:hAnsi="Times New Roman" w:cs="Times New Roman"/>
        </w:rPr>
        <w:t xml:space="preserve"> v. </w:t>
      </w:r>
      <w:r w:rsidRPr="00A70987">
        <w:rPr>
          <w:rFonts w:ascii="Times New Roman" w:hAnsi="Times New Roman" w:cs="Times New Roman"/>
          <w:i/>
        </w:rPr>
        <w:t>State of Haryana</w:t>
      </w:r>
      <w:r w:rsidRPr="00A70987">
        <w:rPr>
          <w:rFonts w:ascii="Times New Roman" w:hAnsi="Times New Roman" w:cs="Times New Roman"/>
        </w:rPr>
        <w:t>,1995(2) SCC 571.</w:t>
      </w:r>
    </w:p>
  </w:footnote>
  <w:footnote w:id="14">
    <w:p w:rsidR="00C85A02" w:rsidRPr="00A70987" w:rsidRDefault="00C85A02"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051B4B">
        <w:rPr>
          <w:rFonts w:ascii="Times New Roman" w:hAnsi="Times New Roman" w:cs="Times New Roman"/>
        </w:rPr>
        <w:t xml:space="preserve"> </w:t>
      </w:r>
      <w:r w:rsidR="00051B4B">
        <w:rPr>
          <w:rFonts w:ascii="Times New Roman" w:hAnsi="Times New Roman" w:cs="Times New Roman"/>
        </w:rPr>
        <w:tab/>
      </w:r>
      <w:r w:rsidRPr="00A70987">
        <w:rPr>
          <w:rFonts w:ascii="Times New Roman" w:hAnsi="Times New Roman" w:cs="Times New Roman"/>
        </w:rPr>
        <w:t xml:space="preserve">Shyam Divan and Armin </w:t>
      </w:r>
      <w:r w:rsidR="000830D8" w:rsidRPr="00A70987">
        <w:rPr>
          <w:rFonts w:ascii="Times New Roman" w:hAnsi="Times New Roman" w:cs="Times New Roman"/>
        </w:rPr>
        <w:t xml:space="preserve">Rosenkranz, </w:t>
      </w:r>
      <w:r w:rsidR="000830D8" w:rsidRPr="00A70987">
        <w:rPr>
          <w:rFonts w:ascii="Times New Roman" w:hAnsi="Times New Roman" w:cs="Times New Roman"/>
          <w:i/>
        </w:rPr>
        <w:t>Environmental</w:t>
      </w:r>
      <w:r w:rsidRPr="00A70987">
        <w:rPr>
          <w:rFonts w:ascii="Times New Roman" w:hAnsi="Times New Roman" w:cs="Times New Roman"/>
          <w:i/>
        </w:rPr>
        <w:t xml:space="preserve"> Law and Policy in India</w:t>
      </w:r>
      <w:r w:rsidRPr="00A70987">
        <w:rPr>
          <w:rFonts w:ascii="Times New Roman" w:hAnsi="Times New Roman" w:cs="Times New Roman"/>
        </w:rPr>
        <w:t>,50(2001)</w:t>
      </w:r>
    </w:p>
  </w:footnote>
  <w:footnote w:id="15">
    <w:p w:rsidR="000830D8" w:rsidRPr="00A70987" w:rsidRDefault="000830D8"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051B4B">
        <w:rPr>
          <w:rFonts w:ascii="Times New Roman" w:hAnsi="Times New Roman" w:cs="Times New Roman"/>
          <w:i/>
        </w:rPr>
        <w:t xml:space="preserve"> </w:t>
      </w:r>
      <w:r w:rsidR="00051B4B">
        <w:rPr>
          <w:rFonts w:ascii="Times New Roman" w:hAnsi="Times New Roman" w:cs="Times New Roman"/>
          <w:i/>
        </w:rPr>
        <w:tab/>
      </w:r>
      <w:r w:rsidR="005C2412" w:rsidRPr="00A70987">
        <w:rPr>
          <w:rFonts w:ascii="Times New Roman" w:hAnsi="Times New Roman" w:cs="Times New Roman"/>
          <w:i/>
        </w:rPr>
        <w:t>Damodaran Rao</w:t>
      </w:r>
      <w:r w:rsidR="005C2412" w:rsidRPr="00A70987">
        <w:rPr>
          <w:rFonts w:ascii="Times New Roman" w:hAnsi="Times New Roman" w:cs="Times New Roman"/>
        </w:rPr>
        <w:t xml:space="preserve"> v. </w:t>
      </w:r>
      <w:r w:rsidR="005C2412" w:rsidRPr="00A70987">
        <w:rPr>
          <w:rFonts w:ascii="Times New Roman" w:hAnsi="Times New Roman" w:cs="Times New Roman"/>
          <w:i/>
        </w:rPr>
        <w:t>SO Municipal Corporation Hyderabad</w:t>
      </w:r>
      <w:r w:rsidR="005C2412" w:rsidRPr="00A70987">
        <w:rPr>
          <w:rFonts w:ascii="Times New Roman" w:hAnsi="Times New Roman" w:cs="Times New Roman"/>
        </w:rPr>
        <w:t xml:space="preserve">, </w:t>
      </w:r>
      <w:r w:rsidRPr="00A70987">
        <w:rPr>
          <w:rFonts w:ascii="Times New Roman" w:hAnsi="Times New Roman" w:cs="Times New Roman"/>
        </w:rPr>
        <w:t>AIR 1970 AP 170.</w:t>
      </w:r>
    </w:p>
  </w:footnote>
  <w:footnote w:id="16">
    <w:p w:rsidR="000830D8" w:rsidRPr="00A70987" w:rsidRDefault="000830D8"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051B4B">
        <w:rPr>
          <w:rFonts w:ascii="Times New Roman" w:hAnsi="Times New Roman" w:cs="Times New Roman"/>
          <w:i/>
        </w:rPr>
        <w:t xml:space="preserve"> </w:t>
      </w:r>
      <w:r w:rsidR="00051B4B">
        <w:rPr>
          <w:rFonts w:ascii="Times New Roman" w:hAnsi="Times New Roman" w:cs="Times New Roman"/>
          <w:i/>
        </w:rPr>
        <w:tab/>
      </w:r>
      <w:r w:rsidR="0003541D" w:rsidRPr="00A70987">
        <w:rPr>
          <w:rFonts w:ascii="Times New Roman" w:hAnsi="Times New Roman" w:cs="Times New Roman"/>
          <w:i/>
        </w:rPr>
        <w:t>L.K. Koolwal</w:t>
      </w:r>
      <w:r w:rsidR="0003541D" w:rsidRPr="00A70987">
        <w:rPr>
          <w:rFonts w:ascii="Times New Roman" w:hAnsi="Times New Roman" w:cs="Times New Roman"/>
        </w:rPr>
        <w:t xml:space="preserve"> v.</w:t>
      </w:r>
      <w:r w:rsidR="0003541D" w:rsidRPr="00A70987">
        <w:rPr>
          <w:rFonts w:ascii="Times New Roman" w:hAnsi="Times New Roman" w:cs="Times New Roman"/>
          <w:i/>
        </w:rPr>
        <w:t>State</w:t>
      </w:r>
      <w:r w:rsidR="0003541D" w:rsidRPr="00A70987">
        <w:rPr>
          <w:rFonts w:ascii="Times New Roman" w:hAnsi="Times New Roman" w:cs="Times New Roman"/>
        </w:rPr>
        <w:t xml:space="preserve">, </w:t>
      </w:r>
      <w:r w:rsidRPr="00A70987">
        <w:rPr>
          <w:rFonts w:ascii="Times New Roman" w:hAnsi="Times New Roman" w:cs="Times New Roman"/>
        </w:rPr>
        <w:t>AIR 1988 Raj 2.</w:t>
      </w:r>
    </w:p>
  </w:footnote>
  <w:footnote w:id="17">
    <w:p w:rsidR="005E269F" w:rsidRPr="00A70987" w:rsidRDefault="005E269F"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051B4B">
        <w:rPr>
          <w:rFonts w:ascii="Times New Roman" w:hAnsi="Times New Roman" w:cs="Times New Roman"/>
          <w:i/>
        </w:rPr>
        <w:t xml:space="preserve"> </w:t>
      </w:r>
      <w:r w:rsidR="00051B4B">
        <w:rPr>
          <w:rFonts w:ascii="Times New Roman" w:hAnsi="Times New Roman" w:cs="Times New Roman"/>
          <w:i/>
        </w:rPr>
        <w:tab/>
      </w:r>
      <w:r w:rsidR="0003541D" w:rsidRPr="00A70987">
        <w:rPr>
          <w:rFonts w:ascii="Times New Roman" w:hAnsi="Times New Roman" w:cs="Times New Roman"/>
          <w:i/>
        </w:rPr>
        <w:t>Virendra Gaur</w:t>
      </w:r>
      <w:r w:rsidR="0003541D" w:rsidRPr="00A70987">
        <w:rPr>
          <w:rFonts w:ascii="Times New Roman" w:hAnsi="Times New Roman" w:cs="Times New Roman"/>
        </w:rPr>
        <w:t xml:space="preserve"> v </w:t>
      </w:r>
      <w:r w:rsidR="0003541D" w:rsidRPr="00A70987">
        <w:rPr>
          <w:rFonts w:ascii="Times New Roman" w:hAnsi="Times New Roman" w:cs="Times New Roman"/>
          <w:i/>
        </w:rPr>
        <w:t>State of Haryana</w:t>
      </w:r>
      <w:r w:rsidR="0003541D" w:rsidRPr="00A70987">
        <w:rPr>
          <w:rFonts w:ascii="Times New Roman" w:hAnsi="Times New Roman" w:cs="Times New Roman"/>
        </w:rPr>
        <w:t xml:space="preserve">, </w:t>
      </w:r>
      <w:r w:rsidRPr="00A70987">
        <w:rPr>
          <w:rFonts w:ascii="Times New Roman" w:hAnsi="Times New Roman" w:cs="Times New Roman"/>
        </w:rPr>
        <w:t>AIR 1995 (</w:t>
      </w:r>
      <w:r w:rsidR="00D531AA" w:rsidRPr="00A70987">
        <w:rPr>
          <w:rFonts w:ascii="Times New Roman" w:hAnsi="Times New Roman" w:cs="Times New Roman"/>
        </w:rPr>
        <w:t>2) SCC</w:t>
      </w:r>
      <w:r w:rsidRPr="00A70987">
        <w:rPr>
          <w:rFonts w:ascii="Times New Roman" w:hAnsi="Times New Roman" w:cs="Times New Roman"/>
        </w:rPr>
        <w:t xml:space="preserve"> 577.</w:t>
      </w:r>
    </w:p>
  </w:footnote>
  <w:footnote w:id="18">
    <w:p w:rsidR="005E269F" w:rsidRPr="00A70987" w:rsidRDefault="005E269F"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051B4B">
        <w:rPr>
          <w:rFonts w:ascii="Times New Roman" w:hAnsi="Times New Roman" w:cs="Times New Roman"/>
          <w:i/>
        </w:rPr>
        <w:t xml:space="preserve"> </w:t>
      </w:r>
      <w:r w:rsidR="00051B4B">
        <w:rPr>
          <w:rFonts w:ascii="Times New Roman" w:hAnsi="Times New Roman" w:cs="Times New Roman"/>
          <w:i/>
        </w:rPr>
        <w:tab/>
      </w:r>
      <w:r w:rsidR="00695EF8" w:rsidRPr="00A70987">
        <w:rPr>
          <w:rFonts w:ascii="Times New Roman" w:hAnsi="Times New Roman" w:cs="Times New Roman"/>
          <w:i/>
        </w:rPr>
        <w:t>M.C. Mehta</w:t>
      </w:r>
      <w:r w:rsidR="00695EF8" w:rsidRPr="00A70987">
        <w:rPr>
          <w:rFonts w:ascii="Times New Roman" w:hAnsi="Times New Roman" w:cs="Times New Roman"/>
        </w:rPr>
        <w:t xml:space="preserve"> v</w:t>
      </w:r>
      <w:r w:rsidR="00677DED" w:rsidRPr="00A70987">
        <w:rPr>
          <w:rFonts w:ascii="Times New Roman" w:hAnsi="Times New Roman" w:cs="Times New Roman"/>
        </w:rPr>
        <w:t>.</w:t>
      </w:r>
      <w:r w:rsidR="00695EF8" w:rsidRPr="00A70987">
        <w:rPr>
          <w:rFonts w:ascii="Times New Roman" w:hAnsi="Times New Roman" w:cs="Times New Roman"/>
          <w:i/>
        </w:rPr>
        <w:t>Kamal Nath</w:t>
      </w:r>
      <w:r w:rsidR="00695EF8" w:rsidRPr="00A70987">
        <w:rPr>
          <w:rFonts w:ascii="Times New Roman" w:hAnsi="Times New Roman" w:cs="Times New Roman"/>
        </w:rPr>
        <w:t xml:space="preserve">, </w:t>
      </w:r>
      <w:r w:rsidRPr="00A70987">
        <w:rPr>
          <w:rFonts w:ascii="Times New Roman" w:hAnsi="Times New Roman" w:cs="Times New Roman"/>
        </w:rPr>
        <w:t>19997 (1) SCC 388.</w:t>
      </w:r>
    </w:p>
  </w:footnote>
  <w:footnote w:id="19">
    <w:p w:rsidR="00113248" w:rsidRPr="00A70987" w:rsidRDefault="00113248"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051B4B">
        <w:rPr>
          <w:rFonts w:ascii="Times New Roman" w:hAnsi="Times New Roman" w:cs="Times New Roman"/>
          <w:i/>
        </w:rPr>
        <w:t xml:space="preserve"> </w:t>
      </w:r>
      <w:r w:rsidR="00051B4B">
        <w:rPr>
          <w:rFonts w:ascii="Times New Roman" w:hAnsi="Times New Roman" w:cs="Times New Roman"/>
          <w:i/>
        </w:rPr>
        <w:tab/>
      </w:r>
      <w:r w:rsidR="00695EF8" w:rsidRPr="00A70987">
        <w:rPr>
          <w:rFonts w:ascii="Times New Roman" w:hAnsi="Times New Roman" w:cs="Times New Roman"/>
          <w:i/>
        </w:rPr>
        <w:t>M.C Mehta</w:t>
      </w:r>
      <w:r w:rsidR="00695EF8" w:rsidRPr="00A70987">
        <w:rPr>
          <w:rFonts w:ascii="Times New Roman" w:hAnsi="Times New Roman" w:cs="Times New Roman"/>
        </w:rPr>
        <w:t xml:space="preserve"> v. </w:t>
      </w:r>
      <w:r w:rsidR="00695EF8" w:rsidRPr="00A70987">
        <w:rPr>
          <w:rFonts w:ascii="Times New Roman" w:hAnsi="Times New Roman" w:cs="Times New Roman"/>
          <w:i/>
        </w:rPr>
        <w:t>Union of India</w:t>
      </w:r>
      <w:r w:rsidR="00695EF8" w:rsidRPr="00A70987">
        <w:rPr>
          <w:rFonts w:ascii="Times New Roman" w:hAnsi="Times New Roman" w:cs="Times New Roman"/>
        </w:rPr>
        <w:t xml:space="preserve">, </w:t>
      </w:r>
      <w:r w:rsidRPr="00A70987">
        <w:rPr>
          <w:rFonts w:ascii="Times New Roman" w:hAnsi="Times New Roman" w:cs="Times New Roman"/>
        </w:rPr>
        <w:t>AIR 2002 SC 1696.</w:t>
      </w:r>
    </w:p>
  </w:footnote>
  <w:footnote w:id="20">
    <w:p w:rsidR="00704AFC" w:rsidRPr="00A70987" w:rsidRDefault="00704AFC"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Pr="00A70987">
        <w:rPr>
          <w:rFonts w:ascii="Times New Roman" w:hAnsi="Times New Roman" w:cs="Times New Roman"/>
        </w:rPr>
        <w:t xml:space="preserve"> </w:t>
      </w:r>
      <w:r w:rsidR="00051B4B">
        <w:rPr>
          <w:rFonts w:ascii="Times New Roman" w:hAnsi="Times New Roman" w:cs="Times New Roman"/>
        </w:rPr>
        <w:t xml:space="preserve"> </w:t>
      </w:r>
      <w:r w:rsidR="00051B4B">
        <w:rPr>
          <w:rFonts w:ascii="Times New Roman" w:hAnsi="Times New Roman" w:cs="Times New Roman"/>
        </w:rPr>
        <w:tab/>
      </w:r>
      <w:r w:rsidRPr="00A70987">
        <w:rPr>
          <w:rFonts w:ascii="Times New Roman" w:hAnsi="Times New Roman" w:cs="Times New Roman"/>
        </w:rPr>
        <w:t xml:space="preserve">(e.g., the Water, Air, and Environmental Acts, the Forest Act, and so on) and have a “direct” impact on environmental protection. </w:t>
      </w:r>
      <w:r w:rsidR="00BD3D94" w:rsidRPr="00A70987">
        <w:rPr>
          <w:rFonts w:ascii="Times New Roman" w:hAnsi="Times New Roman" w:cs="Times New Roman"/>
        </w:rPr>
        <w:t>“</w:t>
      </w:r>
      <w:r w:rsidRPr="00A70987">
        <w:rPr>
          <w:rFonts w:ascii="Times New Roman" w:hAnsi="Times New Roman" w:cs="Times New Roman"/>
        </w:rPr>
        <w:t>The Indian Penal Code, 1860</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the Code of Criminal Procedure, 1973</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the Code of Civil Procedure, 1908</w:t>
      </w:r>
      <w:r w:rsidR="00BD3D94" w:rsidRPr="00A70987">
        <w:rPr>
          <w:rFonts w:ascii="Times New Roman" w:hAnsi="Times New Roman" w:cs="Times New Roman"/>
        </w:rPr>
        <w:t>”</w:t>
      </w:r>
      <w:r w:rsidRPr="00A70987">
        <w:rPr>
          <w:rFonts w:ascii="Times New Roman" w:hAnsi="Times New Roman" w:cs="Times New Roman"/>
        </w:rPr>
        <w:t xml:space="preserve">; and </w:t>
      </w:r>
      <w:r w:rsidR="00677DED" w:rsidRPr="00A70987">
        <w:rPr>
          <w:rFonts w:ascii="Times New Roman" w:hAnsi="Times New Roman" w:cs="Times New Roman"/>
        </w:rPr>
        <w:t>specialized</w:t>
      </w:r>
      <w:r w:rsidRPr="00A70987">
        <w:rPr>
          <w:rFonts w:ascii="Times New Roman" w:hAnsi="Times New Roman" w:cs="Times New Roman"/>
        </w:rPr>
        <w:t xml:space="preserve"> sector legislations affecting environmental issues, such as the </w:t>
      </w:r>
      <w:r w:rsidR="00BD3D94" w:rsidRPr="00A70987">
        <w:rPr>
          <w:rFonts w:ascii="Times New Roman" w:hAnsi="Times New Roman" w:cs="Times New Roman"/>
        </w:rPr>
        <w:t>“</w:t>
      </w:r>
      <w:r w:rsidRPr="00A70987">
        <w:rPr>
          <w:rFonts w:ascii="Times New Roman" w:hAnsi="Times New Roman" w:cs="Times New Roman"/>
        </w:rPr>
        <w:t>Code of Criminal Procedure, 1973</w:t>
      </w:r>
      <w:r w:rsidR="00BD3D94" w:rsidRPr="00A70987">
        <w:rPr>
          <w:rFonts w:ascii="Times New Roman" w:hAnsi="Times New Roman" w:cs="Times New Roman"/>
        </w:rPr>
        <w:t>”</w:t>
      </w:r>
      <w:r w:rsidRPr="00A70987">
        <w:rPr>
          <w:rFonts w:ascii="Times New Roman" w:hAnsi="Times New Roman" w:cs="Times New Roman"/>
        </w:rPr>
        <w:t xml:space="preserve">; and the </w:t>
      </w:r>
      <w:r w:rsidR="00BD3D94" w:rsidRPr="00A70987">
        <w:rPr>
          <w:rFonts w:ascii="Times New Roman" w:hAnsi="Times New Roman" w:cs="Times New Roman"/>
        </w:rPr>
        <w:t>“</w:t>
      </w:r>
      <w:r w:rsidRPr="00A70987">
        <w:rPr>
          <w:rFonts w:ascii="Times New Roman" w:hAnsi="Times New Roman" w:cs="Times New Roman"/>
        </w:rPr>
        <w:t>Code of Criminal Procedure, 1973</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Factories Act, 1948</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Mines Act, 1952</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Industries (Development and Regulation) Act, 1951</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Insecticides Act, 1968</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Atomic Energy Act, 1962</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Motor Vehicles Act, 1939 and 1988</w:t>
      </w:r>
      <w:r w:rsidR="00BD3D94" w:rsidRPr="00A70987">
        <w:rPr>
          <w:rFonts w:ascii="Times New Roman" w:hAnsi="Times New Roman" w:cs="Times New Roman"/>
        </w:rPr>
        <w:t>”</w:t>
      </w:r>
      <w:r w:rsidRPr="00A70987">
        <w:rPr>
          <w:rFonts w:ascii="Times New Roman" w:hAnsi="Times New Roman" w:cs="Times New Roman"/>
        </w:rPr>
        <w:t xml:space="preserve">, </w:t>
      </w:r>
      <w:r w:rsidR="00BD3D94" w:rsidRPr="00A70987">
        <w:rPr>
          <w:rFonts w:ascii="Times New Roman" w:hAnsi="Times New Roman" w:cs="Times New Roman"/>
        </w:rPr>
        <w:t>“</w:t>
      </w:r>
      <w:r w:rsidRPr="00A70987">
        <w:rPr>
          <w:rFonts w:ascii="Times New Roman" w:hAnsi="Times New Roman" w:cs="Times New Roman"/>
        </w:rPr>
        <w:t>Delhi Municipal Corporation Act, 1957</w:t>
      </w:r>
      <w:r w:rsidR="00BD3D94" w:rsidRPr="00A70987">
        <w:rPr>
          <w:rFonts w:ascii="Times New Roman" w:hAnsi="Times New Roman" w:cs="Times New Roman"/>
        </w:rPr>
        <w:t>”</w:t>
      </w:r>
      <w:r w:rsidRPr="00A70987">
        <w:rPr>
          <w:rFonts w:ascii="Times New Roman" w:hAnsi="Times New Roman" w:cs="Times New Roman"/>
        </w:rPr>
        <w:t>, and so on.</w:t>
      </w:r>
    </w:p>
  </w:footnote>
  <w:footnote w:id="21">
    <w:p w:rsidR="00152D68" w:rsidRPr="00A70987" w:rsidRDefault="00152D68" w:rsidP="00A70987">
      <w:pPr>
        <w:pStyle w:val="FootnoteText"/>
        <w:spacing w:line="220" w:lineRule="exact"/>
        <w:ind w:left="432" w:hanging="432"/>
        <w:rPr>
          <w:rFonts w:ascii="Times New Roman" w:hAnsi="Times New Roman" w:cs="Times New Roman"/>
          <w:lang w:val="en-IN"/>
        </w:rPr>
      </w:pPr>
      <w:r w:rsidRPr="00A70987">
        <w:rPr>
          <w:rStyle w:val="FootnoteReference"/>
          <w:rFonts w:ascii="Times New Roman" w:hAnsi="Times New Roman" w:cs="Times New Roman"/>
          <w:vertAlign w:val="baseline"/>
        </w:rPr>
        <w:footnoteRef/>
      </w:r>
      <w:r w:rsidR="005D5A9D">
        <w:rPr>
          <w:rFonts w:ascii="Times New Roman" w:hAnsi="Times New Roman" w:cs="Times New Roman"/>
          <w:shd w:val="clear" w:color="auto" w:fill="FFFFFF"/>
        </w:rPr>
        <w:t xml:space="preserve"> </w:t>
      </w:r>
      <w:r w:rsidR="005D5A9D">
        <w:rPr>
          <w:rFonts w:ascii="Times New Roman" w:hAnsi="Times New Roman" w:cs="Times New Roman"/>
          <w:shd w:val="clear" w:color="auto" w:fill="FFFFFF"/>
        </w:rPr>
        <w:tab/>
      </w:r>
      <w:r w:rsidR="00BD3D94" w:rsidRPr="00A70987">
        <w:rPr>
          <w:rFonts w:ascii="Times New Roman" w:hAnsi="Times New Roman" w:cs="Times New Roman"/>
          <w:shd w:val="clear" w:color="auto" w:fill="FFFFFF"/>
        </w:rPr>
        <w:t xml:space="preserve">AIR </w:t>
      </w:r>
      <w:r w:rsidRPr="00A70987">
        <w:rPr>
          <w:rFonts w:ascii="Times New Roman" w:hAnsi="Times New Roman" w:cs="Times New Roman"/>
          <w:shd w:val="clear" w:color="auto" w:fill="FFFFFF"/>
        </w:rPr>
        <w:t>1987 965.</w:t>
      </w:r>
    </w:p>
  </w:footnote>
  <w:footnote w:id="22">
    <w:p w:rsidR="00704AFC" w:rsidRPr="00A70987" w:rsidRDefault="00704AFC"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5D5A9D">
        <w:rPr>
          <w:rFonts w:ascii="Times New Roman" w:hAnsi="Times New Roman" w:cs="Times New Roman"/>
        </w:rPr>
        <w:t xml:space="preserve"> </w:t>
      </w:r>
      <w:r w:rsidR="005D5A9D">
        <w:rPr>
          <w:rFonts w:ascii="Times New Roman" w:hAnsi="Times New Roman" w:cs="Times New Roman"/>
        </w:rPr>
        <w:tab/>
      </w:r>
      <w:r w:rsidRPr="00A70987">
        <w:rPr>
          <w:rFonts w:ascii="Times New Roman" w:hAnsi="Times New Roman" w:cs="Times New Roman"/>
        </w:rPr>
        <w:t>The Motor Vehicles Act of 1939.</w:t>
      </w:r>
    </w:p>
  </w:footnote>
  <w:footnote w:id="23">
    <w:p w:rsidR="005B0EAD" w:rsidRPr="00A70987" w:rsidRDefault="005B0EAD"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766AA5">
        <w:rPr>
          <w:rFonts w:ascii="Times New Roman" w:hAnsi="Times New Roman" w:cs="Times New Roman"/>
        </w:rPr>
        <w:t xml:space="preserve"> </w:t>
      </w:r>
      <w:r w:rsidR="00766AA5">
        <w:rPr>
          <w:rFonts w:ascii="Times New Roman" w:hAnsi="Times New Roman" w:cs="Times New Roman"/>
        </w:rPr>
        <w:tab/>
      </w:r>
      <w:r w:rsidRPr="00A70987">
        <w:rPr>
          <w:rFonts w:ascii="Times New Roman" w:hAnsi="Times New Roman" w:cs="Times New Roman"/>
        </w:rPr>
        <w:t>Bajaj R., CITES and the wildlife trade in India, New Delhi: Centre for Environmental Law, WWF – India, p.182 (1996)</w:t>
      </w:r>
    </w:p>
  </w:footnote>
  <w:footnote w:id="24">
    <w:p w:rsidR="009E029A" w:rsidRPr="00A70987" w:rsidRDefault="009E029A"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bookmarkStart w:id="3" w:name="_Hlk82695803"/>
      <w:r w:rsidR="00766AA5">
        <w:rPr>
          <w:rFonts w:ascii="Times New Roman" w:hAnsi="Times New Roman" w:cs="Times New Roman"/>
        </w:rPr>
        <w:t xml:space="preserve"> </w:t>
      </w:r>
      <w:r w:rsidR="00766AA5">
        <w:rPr>
          <w:rFonts w:ascii="Times New Roman" w:hAnsi="Times New Roman" w:cs="Times New Roman"/>
        </w:rPr>
        <w:tab/>
      </w:r>
      <w:r w:rsidR="00497CDC" w:rsidRPr="00A70987">
        <w:rPr>
          <w:rFonts w:ascii="Times New Roman" w:hAnsi="Times New Roman" w:cs="Times New Roman"/>
        </w:rPr>
        <w:t>See Statement of Objects and Reasons of</w:t>
      </w:r>
      <w:bookmarkEnd w:id="3"/>
      <w:r w:rsidR="00497CDC" w:rsidRPr="00A70987">
        <w:rPr>
          <w:rFonts w:ascii="Times New Roman" w:hAnsi="Times New Roman" w:cs="Times New Roman"/>
          <w:i/>
        </w:rPr>
        <w:t>Water (Prevention and Control of Pollution) Act, 1974.</w:t>
      </w:r>
    </w:p>
  </w:footnote>
  <w:footnote w:id="25">
    <w:p w:rsidR="00497CDC" w:rsidRPr="00A70987" w:rsidRDefault="00497CDC"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766AA5">
        <w:rPr>
          <w:rFonts w:ascii="Times New Roman" w:hAnsi="Times New Roman" w:cs="Times New Roman"/>
        </w:rPr>
        <w:t xml:space="preserve"> </w:t>
      </w:r>
      <w:r w:rsidR="00766AA5">
        <w:rPr>
          <w:rFonts w:ascii="Times New Roman" w:hAnsi="Times New Roman" w:cs="Times New Roman"/>
        </w:rPr>
        <w:tab/>
      </w:r>
      <w:r w:rsidRPr="00A70987">
        <w:rPr>
          <w:rFonts w:ascii="Times New Roman" w:hAnsi="Times New Roman" w:cs="Times New Roman"/>
        </w:rPr>
        <w:t>See Statement of Objects and Reasons ofWater (Prevention and Control of Pollution) Cess Act, 1977.</w:t>
      </w:r>
    </w:p>
  </w:footnote>
  <w:footnote w:id="26">
    <w:p w:rsidR="00B22315" w:rsidRPr="00A70987" w:rsidRDefault="00B22315"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766AA5">
        <w:rPr>
          <w:rFonts w:ascii="Times New Roman" w:hAnsi="Times New Roman" w:cs="Times New Roman"/>
        </w:rPr>
        <w:t xml:space="preserve"> </w:t>
      </w:r>
      <w:r w:rsidR="00766AA5">
        <w:rPr>
          <w:rFonts w:ascii="Times New Roman" w:hAnsi="Times New Roman" w:cs="Times New Roman"/>
        </w:rPr>
        <w:tab/>
      </w:r>
      <w:r w:rsidRPr="00A70987">
        <w:rPr>
          <w:rFonts w:ascii="Times New Roman" w:hAnsi="Times New Roman" w:cs="Times New Roman"/>
        </w:rPr>
        <w:t>See Statement of Objects and Reasons ofAir (Prevention and Control of Pollution) Act, 1981.</w:t>
      </w:r>
    </w:p>
  </w:footnote>
  <w:footnote w:id="27">
    <w:p w:rsidR="00B22315" w:rsidRPr="00A70987" w:rsidRDefault="00B22315"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9E0321">
        <w:rPr>
          <w:rFonts w:ascii="Times New Roman" w:hAnsi="Times New Roman" w:cs="Times New Roman"/>
        </w:rPr>
        <w:t xml:space="preserve"> </w:t>
      </w:r>
      <w:r w:rsidR="009E0321">
        <w:rPr>
          <w:rFonts w:ascii="Times New Roman" w:hAnsi="Times New Roman" w:cs="Times New Roman"/>
        </w:rPr>
        <w:tab/>
      </w:r>
      <w:r w:rsidRPr="00A70987">
        <w:rPr>
          <w:rFonts w:ascii="Times New Roman" w:hAnsi="Times New Roman" w:cs="Times New Roman"/>
        </w:rPr>
        <w:t>See Statement of Objects and Reasons of The Air (Prevention and Control of Pollution) Rules, 1982.</w:t>
      </w:r>
    </w:p>
  </w:footnote>
  <w:footnote w:id="28">
    <w:p w:rsidR="00B22315" w:rsidRPr="00A70987" w:rsidRDefault="00B22315"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9E0321">
        <w:rPr>
          <w:rFonts w:ascii="Times New Roman" w:hAnsi="Times New Roman" w:cs="Times New Roman"/>
        </w:rPr>
        <w:t xml:space="preserve"> </w:t>
      </w:r>
      <w:r w:rsidR="009E0321">
        <w:rPr>
          <w:rFonts w:ascii="Times New Roman" w:hAnsi="Times New Roman" w:cs="Times New Roman"/>
        </w:rPr>
        <w:tab/>
      </w:r>
      <w:r w:rsidRPr="00A70987">
        <w:rPr>
          <w:rFonts w:ascii="Times New Roman" w:hAnsi="Times New Roman" w:cs="Times New Roman"/>
        </w:rPr>
        <w:t>See Statement of Objects and Reasons ofThe Wildlife (Protection) Act, 1972: The WPA (Wildlife Protection Act), 1972.</w:t>
      </w:r>
    </w:p>
  </w:footnote>
  <w:footnote w:id="29">
    <w:p w:rsidR="00B22315" w:rsidRPr="00A70987" w:rsidRDefault="00B22315" w:rsidP="00A70987">
      <w:pPr>
        <w:pStyle w:val="FootnoteText"/>
        <w:spacing w:line="220" w:lineRule="exact"/>
        <w:ind w:left="432" w:hanging="432"/>
        <w:rPr>
          <w:rFonts w:ascii="Times New Roman" w:hAnsi="Times New Roman" w:cs="Times New Roman"/>
        </w:rPr>
      </w:pPr>
      <w:r w:rsidRPr="00A70987">
        <w:rPr>
          <w:rStyle w:val="FootnoteReference"/>
          <w:rFonts w:ascii="Times New Roman" w:hAnsi="Times New Roman" w:cs="Times New Roman"/>
          <w:vertAlign w:val="baseline"/>
        </w:rPr>
        <w:footnoteRef/>
      </w:r>
      <w:r w:rsidR="009E0321">
        <w:rPr>
          <w:rFonts w:ascii="Times New Roman" w:hAnsi="Times New Roman" w:cs="Times New Roman"/>
        </w:rPr>
        <w:t xml:space="preserve"> </w:t>
      </w:r>
      <w:r w:rsidR="009E0321">
        <w:rPr>
          <w:rFonts w:ascii="Times New Roman" w:hAnsi="Times New Roman" w:cs="Times New Roman"/>
        </w:rPr>
        <w:tab/>
      </w:r>
      <w:r w:rsidRPr="00A70987">
        <w:rPr>
          <w:rFonts w:ascii="Times New Roman" w:hAnsi="Times New Roman" w:cs="Times New Roman"/>
        </w:rPr>
        <w:t>See Statement of Objects and Reasons ofThe Forest (Conservation) Act, 1980.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2A" w:rsidRDefault="00822A2A">
    <w:pPr>
      <w:pStyle w:val="Header"/>
      <w:rPr>
        <w:rFonts w:ascii="Times New Roman" w:hAnsi="Times New Roman"/>
        <w:b/>
        <w:sz w:val="18"/>
        <w:u w:val="single"/>
      </w:rPr>
    </w:pPr>
    <w:r w:rsidRPr="00586785">
      <w:rPr>
        <w:rFonts w:ascii="Times New Roman" w:eastAsia="Calibri" w:hAnsi="Times New Roman" w:cs="Times New Roman"/>
        <w:b/>
        <w:sz w:val="18"/>
        <w:u w:val="single"/>
      </w:rPr>
      <w:t>KJLS</w:t>
    </w:r>
    <w:r w:rsidRPr="00586785">
      <w:rPr>
        <w:rFonts w:ascii="Times New Roman" w:eastAsia="Calibri" w:hAnsi="Times New Roman" w:cs="Times New Roman"/>
        <w:b/>
        <w:sz w:val="18"/>
        <w:u w:val="single"/>
      </w:rPr>
      <w:tab/>
      <w:t xml:space="preserve">                                                                    V</w:t>
    </w:r>
    <w:r>
      <w:rPr>
        <w:rFonts w:ascii="Times New Roman" w:hAnsi="Times New Roman"/>
        <w:b/>
        <w:sz w:val="18"/>
        <w:u w:val="single"/>
      </w:rPr>
      <w:t>OL. XI (2)</w:t>
    </w:r>
  </w:p>
  <w:p w:rsidR="00601800" w:rsidRPr="00822A2A" w:rsidRDefault="00601800">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800" w:rsidRDefault="00601800" w:rsidP="00601800">
    <w:pPr>
      <w:rPr>
        <w:rFonts w:ascii="Times New Roman" w:hAnsi="Times New Roman" w:cs="Times New Roman"/>
        <w:b/>
        <w:sz w:val="16"/>
        <w:szCs w:val="16"/>
        <w:u w:val="single"/>
        <w:lang w:val="en-US"/>
      </w:rPr>
    </w:pPr>
    <w:r w:rsidRPr="00601800">
      <w:rPr>
        <w:rFonts w:ascii="Times New Roman" w:hAnsi="Times New Roman" w:cs="Times New Roman"/>
        <w:b/>
        <w:sz w:val="16"/>
        <w:szCs w:val="16"/>
        <w:u w:val="single"/>
        <w:lang w:val="en-US"/>
      </w:rPr>
      <w:t>Environmental Challenges, Statutory Compliance and Education: An Indian Perspective</w:t>
    </w:r>
  </w:p>
  <w:p w:rsidR="00515273" w:rsidRPr="00515273" w:rsidRDefault="00515273" w:rsidP="00601800">
    <w:pPr>
      <w:rPr>
        <w:rFonts w:ascii="Times New Roman" w:hAnsi="Times New Roman" w:cs="Times New Roman"/>
        <w:b/>
        <w:sz w:val="2"/>
        <w:szCs w:val="16"/>
        <w:u w:val="single"/>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footnotePr>
    <w:footnote w:id="0"/>
    <w:footnote w:id="1"/>
  </w:footnotePr>
  <w:endnotePr>
    <w:endnote w:id="0"/>
    <w:endnote w:id="1"/>
  </w:endnotePr>
  <w:compat/>
  <w:rsids>
    <w:rsidRoot w:val="00F2474C"/>
    <w:rsid w:val="000233AA"/>
    <w:rsid w:val="00025F6B"/>
    <w:rsid w:val="0003494F"/>
    <w:rsid w:val="0003541D"/>
    <w:rsid w:val="00051B4B"/>
    <w:rsid w:val="00067EC3"/>
    <w:rsid w:val="000802A5"/>
    <w:rsid w:val="000830D8"/>
    <w:rsid w:val="0008734F"/>
    <w:rsid w:val="00087A8D"/>
    <w:rsid w:val="000912A2"/>
    <w:rsid w:val="000C237C"/>
    <w:rsid w:val="000D62BE"/>
    <w:rsid w:val="000F6712"/>
    <w:rsid w:val="00113248"/>
    <w:rsid w:val="001205A4"/>
    <w:rsid w:val="001362C6"/>
    <w:rsid w:val="001526BF"/>
    <w:rsid w:val="00152D68"/>
    <w:rsid w:val="00166C4E"/>
    <w:rsid w:val="001A3236"/>
    <w:rsid w:val="001D1E0D"/>
    <w:rsid w:val="001E2BB3"/>
    <w:rsid w:val="001F40FB"/>
    <w:rsid w:val="002218ED"/>
    <w:rsid w:val="00236C2B"/>
    <w:rsid w:val="00236F41"/>
    <w:rsid w:val="0024313F"/>
    <w:rsid w:val="00264B1C"/>
    <w:rsid w:val="002765DF"/>
    <w:rsid w:val="0029728A"/>
    <w:rsid w:val="002C6A39"/>
    <w:rsid w:val="002D4C54"/>
    <w:rsid w:val="002F1094"/>
    <w:rsid w:val="00312A93"/>
    <w:rsid w:val="0032225D"/>
    <w:rsid w:val="0032334A"/>
    <w:rsid w:val="003464B1"/>
    <w:rsid w:val="00354D93"/>
    <w:rsid w:val="0036782B"/>
    <w:rsid w:val="003C781F"/>
    <w:rsid w:val="003D1B19"/>
    <w:rsid w:val="003D3DC0"/>
    <w:rsid w:val="003D4705"/>
    <w:rsid w:val="003F43AF"/>
    <w:rsid w:val="0042354E"/>
    <w:rsid w:val="00426A15"/>
    <w:rsid w:val="00430262"/>
    <w:rsid w:val="00465FB1"/>
    <w:rsid w:val="004737BC"/>
    <w:rsid w:val="0048547B"/>
    <w:rsid w:val="00497CDC"/>
    <w:rsid w:val="004A1A2D"/>
    <w:rsid w:val="004A3BAA"/>
    <w:rsid w:val="004B1293"/>
    <w:rsid w:val="004D3CD6"/>
    <w:rsid w:val="00502790"/>
    <w:rsid w:val="00504B37"/>
    <w:rsid w:val="00515273"/>
    <w:rsid w:val="00521280"/>
    <w:rsid w:val="00524B54"/>
    <w:rsid w:val="00541A8B"/>
    <w:rsid w:val="005471AC"/>
    <w:rsid w:val="00550C6B"/>
    <w:rsid w:val="00555617"/>
    <w:rsid w:val="00576B4C"/>
    <w:rsid w:val="00585A7A"/>
    <w:rsid w:val="00586672"/>
    <w:rsid w:val="005909DD"/>
    <w:rsid w:val="00590D8A"/>
    <w:rsid w:val="00597DBA"/>
    <w:rsid w:val="005B0EAD"/>
    <w:rsid w:val="005C2412"/>
    <w:rsid w:val="005C6F41"/>
    <w:rsid w:val="005D5A9D"/>
    <w:rsid w:val="005D5E4D"/>
    <w:rsid w:val="005E269F"/>
    <w:rsid w:val="005E58CA"/>
    <w:rsid w:val="005F2299"/>
    <w:rsid w:val="005F2EEA"/>
    <w:rsid w:val="005F43C9"/>
    <w:rsid w:val="00601800"/>
    <w:rsid w:val="00654524"/>
    <w:rsid w:val="00677DED"/>
    <w:rsid w:val="00695EF8"/>
    <w:rsid w:val="006B0661"/>
    <w:rsid w:val="006B1241"/>
    <w:rsid w:val="006B27A6"/>
    <w:rsid w:val="006F187E"/>
    <w:rsid w:val="00704AFC"/>
    <w:rsid w:val="007157CD"/>
    <w:rsid w:val="00720F6E"/>
    <w:rsid w:val="00723285"/>
    <w:rsid w:val="00756F58"/>
    <w:rsid w:val="00766AA5"/>
    <w:rsid w:val="00770122"/>
    <w:rsid w:val="00771C3F"/>
    <w:rsid w:val="00773092"/>
    <w:rsid w:val="0079031D"/>
    <w:rsid w:val="007C2E34"/>
    <w:rsid w:val="007C5AB0"/>
    <w:rsid w:val="007D0C79"/>
    <w:rsid w:val="007D1911"/>
    <w:rsid w:val="007F6838"/>
    <w:rsid w:val="007F7CC5"/>
    <w:rsid w:val="0080136B"/>
    <w:rsid w:val="00807A18"/>
    <w:rsid w:val="00822A2A"/>
    <w:rsid w:val="0086206C"/>
    <w:rsid w:val="0086363A"/>
    <w:rsid w:val="00870331"/>
    <w:rsid w:val="0087558C"/>
    <w:rsid w:val="00882AA4"/>
    <w:rsid w:val="008919EE"/>
    <w:rsid w:val="0089254A"/>
    <w:rsid w:val="00893298"/>
    <w:rsid w:val="00894551"/>
    <w:rsid w:val="00895642"/>
    <w:rsid w:val="008A4B45"/>
    <w:rsid w:val="008B4962"/>
    <w:rsid w:val="008E4D44"/>
    <w:rsid w:val="008F0694"/>
    <w:rsid w:val="008F227F"/>
    <w:rsid w:val="008F39AB"/>
    <w:rsid w:val="008F5819"/>
    <w:rsid w:val="008F62AA"/>
    <w:rsid w:val="008F67C6"/>
    <w:rsid w:val="00906477"/>
    <w:rsid w:val="00910CC6"/>
    <w:rsid w:val="009162D8"/>
    <w:rsid w:val="00921D63"/>
    <w:rsid w:val="00930B67"/>
    <w:rsid w:val="009332CB"/>
    <w:rsid w:val="0093334A"/>
    <w:rsid w:val="009532CD"/>
    <w:rsid w:val="0095418A"/>
    <w:rsid w:val="009579A8"/>
    <w:rsid w:val="0097440F"/>
    <w:rsid w:val="00986B62"/>
    <w:rsid w:val="00990801"/>
    <w:rsid w:val="009B36C8"/>
    <w:rsid w:val="009E029A"/>
    <w:rsid w:val="009E0321"/>
    <w:rsid w:val="009E3901"/>
    <w:rsid w:val="00A032B8"/>
    <w:rsid w:val="00A1306D"/>
    <w:rsid w:val="00A36B1E"/>
    <w:rsid w:val="00A36CF7"/>
    <w:rsid w:val="00A37146"/>
    <w:rsid w:val="00A415A2"/>
    <w:rsid w:val="00A43397"/>
    <w:rsid w:val="00A449D0"/>
    <w:rsid w:val="00A55697"/>
    <w:rsid w:val="00A62D0C"/>
    <w:rsid w:val="00A70987"/>
    <w:rsid w:val="00A72B8B"/>
    <w:rsid w:val="00AA010E"/>
    <w:rsid w:val="00AB005D"/>
    <w:rsid w:val="00AB17F0"/>
    <w:rsid w:val="00AE329A"/>
    <w:rsid w:val="00AF62D8"/>
    <w:rsid w:val="00B05B9D"/>
    <w:rsid w:val="00B10A68"/>
    <w:rsid w:val="00B1162D"/>
    <w:rsid w:val="00B1765A"/>
    <w:rsid w:val="00B22315"/>
    <w:rsid w:val="00B315BA"/>
    <w:rsid w:val="00B60430"/>
    <w:rsid w:val="00B720A5"/>
    <w:rsid w:val="00B86A1C"/>
    <w:rsid w:val="00BA0B2E"/>
    <w:rsid w:val="00BB4541"/>
    <w:rsid w:val="00BB6CCA"/>
    <w:rsid w:val="00BB7E2C"/>
    <w:rsid w:val="00BC7EF5"/>
    <w:rsid w:val="00BD3D94"/>
    <w:rsid w:val="00BD4E71"/>
    <w:rsid w:val="00BE39ED"/>
    <w:rsid w:val="00C035A4"/>
    <w:rsid w:val="00C32213"/>
    <w:rsid w:val="00C448FF"/>
    <w:rsid w:val="00C52238"/>
    <w:rsid w:val="00C576DE"/>
    <w:rsid w:val="00C631CA"/>
    <w:rsid w:val="00C803BD"/>
    <w:rsid w:val="00C85A02"/>
    <w:rsid w:val="00C85A93"/>
    <w:rsid w:val="00C9099F"/>
    <w:rsid w:val="00CA39CC"/>
    <w:rsid w:val="00CA4C47"/>
    <w:rsid w:val="00CD267A"/>
    <w:rsid w:val="00CD6BB8"/>
    <w:rsid w:val="00CE183A"/>
    <w:rsid w:val="00CE2C30"/>
    <w:rsid w:val="00CF2EE8"/>
    <w:rsid w:val="00D008B3"/>
    <w:rsid w:val="00D30F20"/>
    <w:rsid w:val="00D3252B"/>
    <w:rsid w:val="00D460A9"/>
    <w:rsid w:val="00D531AA"/>
    <w:rsid w:val="00D53741"/>
    <w:rsid w:val="00D64473"/>
    <w:rsid w:val="00D7494E"/>
    <w:rsid w:val="00D754B3"/>
    <w:rsid w:val="00D90362"/>
    <w:rsid w:val="00DB4421"/>
    <w:rsid w:val="00DC23B3"/>
    <w:rsid w:val="00DD1D09"/>
    <w:rsid w:val="00DD479D"/>
    <w:rsid w:val="00DD699C"/>
    <w:rsid w:val="00DE0BA8"/>
    <w:rsid w:val="00DF4C8B"/>
    <w:rsid w:val="00E15AA1"/>
    <w:rsid w:val="00E335D0"/>
    <w:rsid w:val="00E41C85"/>
    <w:rsid w:val="00E6091E"/>
    <w:rsid w:val="00E73743"/>
    <w:rsid w:val="00E75436"/>
    <w:rsid w:val="00E94696"/>
    <w:rsid w:val="00E95812"/>
    <w:rsid w:val="00E97244"/>
    <w:rsid w:val="00E97E25"/>
    <w:rsid w:val="00ED1289"/>
    <w:rsid w:val="00ED20EA"/>
    <w:rsid w:val="00EF03E0"/>
    <w:rsid w:val="00EF334B"/>
    <w:rsid w:val="00EF53D0"/>
    <w:rsid w:val="00F11E21"/>
    <w:rsid w:val="00F1248D"/>
    <w:rsid w:val="00F124DF"/>
    <w:rsid w:val="00F22788"/>
    <w:rsid w:val="00F2474C"/>
    <w:rsid w:val="00F6181F"/>
    <w:rsid w:val="00F66385"/>
    <w:rsid w:val="00F77CB2"/>
    <w:rsid w:val="00FA044A"/>
    <w:rsid w:val="00FA5C35"/>
    <w:rsid w:val="00FC7886"/>
    <w:rsid w:val="00FD22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6F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36F41"/>
    <w:rPr>
      <w:sz w:val="20"/>
      <w:szCs w:val="20"/>
      <w:lang w:val="en-US"/>
    </w:rPr>
  </w:style>
  <w:style w:type="character" w:styleId="FootnoteReference">
    <w:name w:val="footnote reference"/>
    <w:basedOn w:val="DefaultParagraphFont"/>
    <w:uiPriority w:val="99"/>
    <w:semiHidden/>
    <w:unhideWhenUsed/>
    <w:rsid w:val="00236F41"/>
    <w:rPr>
      <w:vertAlign w:val="superscript"/>
    </w:rPr>
  </w:style>
  <w:style w:type="paragraph" w:styleId="ListParagraph">
    <w:name w:val="List Paragraph"/>
    <w:basedOn w:val="Normal"/>
    <w:uiPriority w:val="34"/>
    <w:qFormat/>
    <w:rsid w:val="00EF03E0"/>
    <w:pPr>
      <w:ind w:left="720"/>
      <w:contextualSpacing/>
    </w:pPr>
  </w:style>
  <w:style w:type="paragraph" w:styleId="EndnoteText">
    <w:name w:val="endnote text"/>
    <w:basedOn w:val="Normal"/>
    <w:link w:val="EndnoteTextChar"/>
    <w:uiPriority w:val="99"/>
    <w:semiHidden/>
    <w:unhideWhenUsed/>
    <w:rsid w:val="00FA04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44A"/>
    <w:rPr>
      <w:sz w:val="20"/>
      <w:szCs w:val="20"/>
    </w:rPr>
  </w:style>
  <w:style w:type="character" w:styleId="EndnoteReference">
    <w:name w:val="endnote reference"/>
    <w:basedOn w:val="DefaultParagraphFont"/>
    <w:uiPriority w:val="99"/>
    <w:semiHidden/>
    <w:unhideWhenUsed/>
    <w:rsid w:val="00FA044A"/>
    <w:rPr>
      <w:vertAlign w:val="superscript"/>
    </w:rPr>
  </w:style>
  <w:style w:type="paragraph" w:styleId="Header">
    <w:name w:val="header"/>
    <w:basedOn w:val="Normal"/>
    <w:link w:val="HeaderChar"/>
    <w:uiPriority w:val="99"/>
    <w:semiHidden/>
    <w:unhideWhenUsed/>
    <w:rsid w:val="00822A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2A2A"/>
  </w:style>
  <w:style w:type="paragraph" w:styleId="Footer">
    <w:name w:val="footer"/>
    <w:basedOn w:val="Normal"/>
    <w:link w:val="FooterChar"/>
    <w:uiPriority w:val="99"/>
    <w:unhideWhenUsed/>
    <w:rsid w:val="00822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93A71-155F-417D-8826-5139EE80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5543</Words>
  <Characters>31599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HAJI AKBAR</cp:lastModifiedBy>
  <cp:revision>30</cp:revision>
  <dcterms:created xsi:type="dcterms:W3CDTF">2025-01-16T19:05:00Z</dcterms:created>
  <dcterms:modified xsi:type="dcterms:W3CDTF">2025-01-16T19:40:00Z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80079df73053055ad7bccef5f19b288b24c3539cc00b7ec79ad8ee15cc5cc4ac</vt:lpwstr>
  </property>
</Properties>
</file>